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26737F" w14:textId="77777777" w:rsidR="00E83753" w:rsidRPr="00D428BE" w:rsidRDefault="00515A54" w:rsidP="00E83753">
      <w:pPr>
        <w:jc w:val="center"/>
        <w:rPr>
          <w:b/>
          <w:sz w:val="36"/>
        </w:rPr>
      </w:pPr>
      <w:bookmarkStart w:id="0" w:name="_GoBack"/>
      <w:bookmarkEnd w:id="0"/>
      <w:r w:rsidRPr="00D428BE">
        <w:rPr>
          <w:b/>
          <w:sz w:val="36"/>
        </w:rPr>
        <w:t>EIB nyilatkozat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2"/>
        <w:gridCol w:w="4256"/>
      </w:tblGrid>
      <w:tr w:rsidR="0075160B" w14:paraId="0F267382" w14:textId="77777777" w:rsidTr="000E5D72">
        <w:tc>
          <w:tcPr>
            <w:tcW w:w="5032" w:type="dxa"/>
          </w:tcPr>
          <w:p w14:paraId="0F267380" w14:textId="77777777" w:rsidR="0075160B" w:rsidRDefault="00692EA3" w:rsidP="005078A1">
            <w:pPr>
              <w:pStyle w:val="ListParagraph"/>
              <w:numPr>
                <w:ilvl w:val="0"/>
                <w:numId w:val="6"/>
              </w:numPr>
            </w:pPr>
            <w:r>
              <w:t>A vállalkozás létszáma:</w:t>
            </w:r>
            <w:r>
              <w:rPr>
                <w:rStyle w:val="FootnoteReference"/>
              </w:rPr>
              <w:footnoteReference w:id="1"/>
            </w:r>
          </w:p>
        </w:tc>
        <w:tc>
          <w:tcPr>
            <w:tcW w:w="4256" w:type="dxa"/>
          </w:tcPr>
          <w:p w14:paraId="0F267381" w14:textId="77777777" w:rsidR="0075160B" w:rsidRDefault="00A35CD8" w:rsidP="00692EA3">
            <w:pPr>
              <w:jc w:val="center"/>
            </w:pPr>
            <w:r>
              <w:t>..</w:t>
            </w:r>
            <w:r w:rsidR="00692EA3">
              <w:t>……….fő</w:t>
            </w:r>
          </w:p>
        </w:tc>
      </w:tr>
      <w:tr w:rsidR="0075160B" w14:paraId="0F267387" w14:textId="77777777" w:rsidTr="000E5D72">
        <w:tc>
          <w:tcPr>
            <w:tcW w:w="5032" w:type="dxa"/>
            <w:vAlign w:val="center"/>
          </w:tcPr>
          <w:p w14:paraId="0F267383" w14:textId="77777777" w:rsidR="0075160B" w:rsidRDefault="00515A54" w:rsidP="005078A1">
            <w:pPr>
              <w:pStyle w:val="ListParagraph"/>
              <w:numPr>
                <w:ilvl w:val="0"/>
                <w:numId w:val="6"/>
              </w:numPr>
            </w:pPr>
            <w:r w:rsidRPr="00323965">
              <w:t xml:space="preserve">Amennyiben a vállalkozás foglalkoztatottjainak száma </w:t>
            </w:r>
            <w:r>
              <w:t>3000</w:t>
            </w:r>
            <w:r w:rsidRPr="00323965">
              <w:t xml:space="preserve"> főnél kevesebb, van-e olyan tulajdonos, amely a válla</w:t>
            </w:r>
            <w:r>
              <w:t>l</w:t>
            </w:r>
            <w:r w:rsidRPr="00323965">
              <w:t>kozás jegyzett tőkéjének legalább 25%-át tulajdonolja?</w:t>
            </w:r>
          </w:p>
        </w:tc>
        <w:tc>
          <w:tcPr>
            <w:tcW w:w="4256" w:type="dxa"/>
          </w:tcPr>
          <w:p w14:paraId="0F267384" w14:textId="77777777" w:rsidR="00515A54" w:rsidRDefault="00515A54" w:rsidP="00515A54">
            <w:pPr>
              <w:ind w:left="1884" w:hanging="1884"/>
              <w:jc w:val="center"/>
              <w:rPr>
                <w:rFonts w:ascii="Calibri" w:eastAsia="Times New Roman" w:hAnsi="Calibri" w:cs="Times New Roman"/>
              </w:rPr>
            </w:pPr>
          </w:p>
          <w:p w14:paraId="0F267385" w14:textId="77777777" w:rsidR="00515A54" w:rsidRPr="00515A54" w:rsidRDefault="00D776E8" w:rsidP="00515A54">
            <w:pPr>
              <w:ind w:left="1884" w:hanging="1884"/>
              <w:jc w:val="center"/>
              <w:rPr>
                <w:rFonts w:ascii="Calibri" w:eastAsia="Times New Roman" w:hAnsi="Calibri" w:cs="Times New Roman"/>
              </w:rPr>
            </w:pPr>
            <w:sdt>
              <w:sdtPr>
                <w:rPr>
                  <w:rFonts w:ascii="Calibri" w:eastAsia="Times New Roman" w:hAnsi="Calibri" w:cs="Times New Roman"/>
                </w:rPr>
                <w:id w:val="-1351106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5A5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515A54" w:rsidRPr="00515A54">
              <w:rPr>
                <w:rFonts w:ascii="Calibri" w:eastAsia="Times New Roman" w:hAnsi="Calibri" w:cs="Times New Roman"/>
              </w:rPr>
              <w:t xml:space="preserve">  Igen </w:t>
            </w:r>
          </w:p>
          <w:p w14:paraId="0F267386" w14:textId="77777777" w:rsidR="0075160B" w:rsidRDefault="00515A54" w:rsidP="00515A54">
            <w:pPr>
              <w:jc w:val="center"/>
            </w:pPr>
            <w:r>
              <w:rPr>
                <w:rFonts w:ascii="Calibri" w:eastAsia="Times New Roman" w:hAnsi="Calibri" w:cs="Times New Roman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</w:rPr>
                <w:id w:val="467873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515A54">
              <w:rPr>
                <w:rFonts w:ascii="Calibri" w:eastAsia="Times New Roman" w:hAnsi="Calibri" w:cs="Times New Roman"/>
              </w:rPr>
              <w:t xml:space="preserve">  Nem</w:t>
            </w:r>
          </w:p>
        </w:tc>
      </w:tr>
      <w:tr w:rsidR="0075160B" w14:paraId="0F26738A" w14:textId="77777777" w:rsidTr="000E5D72">
        <w:tc>
          <w:tcPr>
            <w:tcW w:w="5032" w:type="dxa"/>
          </w:tcPr>
          <w:p w14:paraId="0F267388" w14:textId="77777777" w:rsidR="0075160B" w:rsidRDefault="009F71BF" w:rsidP="005078A1">
            <w:pPr>
              <w:pStyle w:val="ListParagraph"/>
              <w:numPr>
                <w:ilvl w:val="0"/>
                <w:numId w:val="6"/>
              </w:numPr>
            </w:pPr>
            <w:r>
              <w:t xml:space="preserve">Amennyiben a válasz </w:t>
            </w:r>
            <w:r w:rsidRPr="00323965">
              <w:t>"igen", a 25%-nál nagyobb tulajdoni aránnyal rendelkező tulajdonos(ok) kizárólag:</w:t>
            </w:r>
          </w:p>
        </w:tc>
        <w:tc>
          <w:tcPr>
            <w:tcW w:w="4256" w:type="dxa"/>
          </w:tcPr>
          <w:p w14:paraId="0F267389" w14:textId="77777777" w:rsidR="0075160B" w:rsidRDefault="0075160B"/>
        </w:tc>
      </w:tr>
      <w:tr w:rsidR="00692EA3" w14:paraId="0F26738E" w14:textId="77777777" w:rsidTr="000E5D72">
        <w:tc>
          <w:tcPr>
            <w:tcW w:w="5032" w:type="dxa"/>
            <w:vAlign w:val="center"/>
          </w:tcPr>
          <w:p w14:paraId="0F26738B" w14:textId="77777777" w:rsidR="00692EA3" w:rsidRDefault="00692EA3" w:rsidP="005078A1">
            <w:pPr>
              <w:pStyle w:val="ListParagraph"/>
              <w:numPr>
                <w:ilvl w:val="0"/>
                <w:numId w:val="5"/>
              </w:numPr>
              <w:jc w:val="both"/>
            </w:pPr>
            <w:r>
              <w:t>állami befektető társaság(ok)?</w:t>
            </w:r>
          </w:p>
        </w:tc>
        <w:tc>
          <w:tcPr>
            <w:tcW w:w="4256" w:type="dxa"/>
          </w:tcPr>
          <w:p w14:paraId="0F26738C" w14:textId="77777777" w:rsidR="00692EA3" w:rsidRPr="00515A54" w:rsidRDefault="00D776E8" w:rsidP="00692EA3">
            <w:pPr>
              <w:ind w:left="1884" w:hanging="1884"/>
              <w:jc w:val="center"/>
              <w:rPr>
                <w:rFonts w:ascii="Calibri" w:eastAsia="Times New Roman" w:hAnsi="Calibri" w:cs="Times New Roman"/>
              </w:rPr>
            </w:pPr>
            <w:sdt>
              <w:sdtPr>
                <w:rPr>
                  <w:rFonts w:ascii="Calibri" w:eastAsia="Times New Roman" w:hAnsi="Calibri" w:cs="Times New Roman"/>
                </w:rPr>
                <w:id w:val="-1494485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2EA3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692EA3" w:rsidRPr="00515A54">
              <w:rPr>
                <w:rFonts w:ascii="Calibri" w:eastAsia="Times New Roman" w:hAnsi="Calibri" w:cs="Times New Roman"/>
              </w:rPr>
              <w:t xml:space="preserve">  Igen </w:t>
            </w:r>
          </w:p>
          <w:p w14:paraId="0F26738D" w14:textId="77777777" w:rsidR="00692EA3" w:rsidRDefault="00241B14" w:rsidP="00241B14">
            <w:pPr>
              <w:jc w:val="center"/>
            </w:pPr>
            <w:r>
              <w:rPr>
                <w:rFonts w:ascii="Calibri" w:eastAsia="Times New Roman" w:hAnsi="Calibri" w:cs="Times New Roman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</w:rPr>
                <w:id w:val="-336229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692EA3" w:rsidRPr="00515A54">
              <w:rPr>
                <w:rFonts w:ascii="Calibri" w:eastAsia="Times New Roman" w:hAnsi="Calibri" w:cs="Times New Roman"/>
              </w:rPr>
              <w:t xml:space="preserve">  Nem</w:t>
            </w:r>
          </w:p>
        </w:tc>
      </w:tr>
      <w:tr w:rsidR="00692EA3" w14:paraId="0F267392" w14:textId="77777777" w:rsidTr="000E5D72">
        <w:tc>
          <w:tcPr>
            <w:tcW w:w="5032" w:type="dxa"/>
          </w:tcPr>
          <w:p w14:paraId="0F26738F" w14:textId="77777777" w:rsidR="00692EA3" w:rsidRPr="00323965" w:rsidRDefault="00692EA3" w:rsidP="005078A1">
            <w:pPr>
              <w:pStyle w:val="ListParagraph"/>
              <w:numPr>
                <w:ilvl w:val="0"/>
                <w:numId w:val="5"/>
              </w:numPr>
              <w:jc w:val="both"/>
            </w:pPr>
            <w:r w:rsidRPr="00323965">
              <w:t>finanszírozáshoz való hozzáférés elősegítése céljából rendszeresen kockázati</w:t>
            </w:r>
            <w:r>
              <w:t xml:space="preserve"> </w:t>
            </w:r>
            <w:r w:rsidRPr="00323965">
              <w:t xml:space="preserve">tőke-befektetést folytató egyének vagy csoportok, akik vagy amelyek a tőzsdén nem jegyzett vállalkozások alaptőkéjébe fektetnek be, azzal a feltétellel, hogy az érdekeltségük az adott vállalkozásban kevesebb, mint 1 250 000 euró, illetve </w:t>
            </w:r>
            <w:r>
              <w:t>az annak megfelelő forintösszeg?</w:t>
            </w:r>
          </w:p>
        </w:tc>
        <w:tc>
          <w:tcPr>
            <w:tcW w:w="4256" w:type="dxa"/>
            <w:vAlign w:val="center"/>
          </w:tcPr>
          <w:p w14:paraId="0F267390" w14:textId="77777777" w:rsidR="00692EA3" w:rsidRPr="00515A54" w:rsidRDefault="00D776E8" w:rsidP="00241B14">
            <w:pPr>
              <w:ind w:left="1884" w:hanging="1884"/>
              <w:jc w:val="center"/>
              <w:rPr>
                <w:rFonts w:ascii="Calibri" w:eastAsia="Times New Roman" w:hAnsi="Calibri" w:cs="Times New Roman"/>
              </w:rPr>
            </w:pPr>
            <w:sdt>
              <w:sdtPr>
                <w:rPr>
                  <w:rFonts w:ascii="Calibri" w:eastAsia="Times New Roman" w:hAnsi="Calibri" w:cs="Times New Roman"/>
                </w:rPr>
                <w:id w:val="407038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1B1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692EA3" w:rsidRPr="00515A54">
              <w:rPr>
                <w:rFonts w:ascii="Calibri" w:eastAsia="Times New Roman" w:hAnsi="Calibri" w:cs="Times New Roman"/>
              </w:rPr>
              <w:t xml:space="preserve">  Igen</w:t>
            </w:r>
          </w:p>
          <w:p w14:paraId="0F267391" w14:textId="77777777" w:rsidR="00692EA3" w:rsidRDefault="00241B14" w:rsidP="00241B14">
            <w:pPr>
              <w:jc w:val="center"/>
            </w:pPr>
            <w:r>
              <w:rPr>
                <w:rFonts w:ascii="Calibri" w:eastAsia="Times New Roman" w:hAnsi="Calibri" w:cs="Times New Roman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</w:rPr>
                <w:id w:val="383609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692EA3" w:rsidRPr="00515A54">
              <w:rPr>
                <w:rFonts w:ascii="Calibri" w:eastAsia="Times New Roman" w:hAnsi="Calibri" w:cs="Times New Roman"/>
              </w:rPr>
              <w:t xml:space="preserve">  Nem</w:t>
            </w:r>
          </w:p>
        </w:tc>
      </w:tr>
      <w:tr w:rsidR="00692EA3" w14:paraId="0F267396" w14:textId="77777777" w:rsidTr="000E5D72">
        <w:tc>
          <w:tcPr>
            <w:tcW w:w="5032" w:type="dxa"/>
          </w:tcPr>
          <w:p w14:paraId="0F267393" w14:textId="77777777" w:rsidR="00692EA3" w:rsidRPr="00323965" w:rsidRDefault="00692EA3" w:rsidP="005078A1">
            <w:pPr>
              <w:pStyle w:val="ListParagraph"/>
              <w:numPr>
                <w:ilvl w:val="0"/>
                <w:numId w:val="5"/>
              </w:numPr>
              <w:jc w:val="both"/>
            </w:pPr>
            <w:r w:rsidRPr="00323965">
              <w:t>a szövetkezeti üzletrész hasznosító gazdasági társaság</w:t>
            </w:r>
          </w:p>
        </w:tc>
        <w:tc>
          <w:tcPr>
            <w:tcW w:w="4256" w:type="dxa"/>
          </w:tcPr>
          <w:p w14:paraId="0F267394" w14:textId="77777777" w:rsidR="00692EA3" w:rsidRPr="00515A54" w:rsidRDefault="00D776E8" w:rsidP="00692EA3">
            <w:pPr>
              <w:ind w:left="1884" w:hanging="1884"/>
              <w:jc w:val="center"/>
              <w:rPr>
                <w:rFonts w:ascii="Calibri" w:eastAsia="Times New Roman" w:hAnsi="Calibri" w:cs="Times New Roman"/>
              </w:rPr>
            </w:pPr>
            <w:sdt>
              <w:sdtPr>
                <w:rPr>
                  <w:rFonts w:ascii="Calibri" w:eastAsia="Times New Roman" w:hAnsi="Calibri" w:cs="Times New Roman"/>
                </w:rPr>
                <w:id w:val="-2029478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2EA3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692EA3" w:rsidRPr="00515A54">
              <w:rPr>
                <w:rFonts w:ascii="Calibri" w:eastAsia="Times New Roman" w:hAnsi="Calibri" w:cs="Times New Roman"/>
              </w:rPr>
              <w:t xml:space="preserve">  Igen </w:t>
            </w:r>
          </w:p>
          <w:p w14:paraId="0F267395" w14:textId="77777777" w:rsidR="00692EA3" w:rsidRDefault="00241B14" w:rsidP="00241B14">
            <w:pPr>
              <w:jc w:val="center"/>
            </w:pPr>
            <w:r>
              <w:rPr>
                <w:rFonts w:ascii="Calibri" w:eastAsia="Times New Roman" w:hAnsi="Calibri" w:cs="Times New Roman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</w:rPr>
                <w:id w:val="-1120374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2EA3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692EA3" w:rsidRPr="00515A54">
              <w:rPr>
                <w:rFonts w:ascii="Calibri" w:eastAsia="Times New Roman" w:hAnsi="Calibri" w:cs="Times New Roman"/>
              </w:rPr>
              <w:t xml:space="preserve">  Nem</w:t>
            </w:r>
          </w:p>
        </w:tc>
      </w:tr>
      <w:tr w:rsidR="00692EA3" w14:paraId="0F26739A" w14:textId="77777777" w:rsidTr="000E5D72">
        <w:tc>
          <w:tcPr>
            <w:tcW w:w="5032" w:type="dxa"/>
          </w:tcPr>
          <w:p w14:paraId="0F267397" w14:textId="77777777" w:rsidR="00692EA3" w:rsidRPr="00323965" w:rsidRDefault="00692EA3" w:rsidP="005078A1">
            <w:pPr>
              <w:pStyle w:val="ListParagraph"/>
              <w:numPr>
                <w:ilvl w:val="0"/>
                <w:numId w:val="5"/>
              </w:numPr>
              <w:jc w:val="both"/>
            </w:pPr>
            <w:r w:rsidRPr="00323965">
              <w:t>felsőoktatási intézmények, nem felsőoktatási intézmény szervezetében működő oktatási és szaktanácsadási intézmények, a felső- vagy középfokú oktatás gyakorlati háttereként termelő tevékenységet folytató tangazdaságok és tanüzemek, nonprofit kutatási központok, valamint nem felsőoktatási intézmény szervezeteként - költségvetési formá</w:t>
            </w:r>
            <w:r w:rsidR="00241B14">
              <w:t>ban működő - egyéb kutatóhelyek?</w:t>
            </w:r>
          </w:p>
        </w:tc>
        <w:tc>
          <w:tcPr>
            <w:tcW w:w="4256" w:type="dxa"/>
            <w:vAlign w:val="center"/>
          </w:tcPr>
          <w:p w14:paraId="0F267398" w14:textId="77777777" w:rsidR="00692EA3" w:rsidRPr="00515A54" w:rsidRDefault="00D776E8" w:rsidP="00241B14">
            <w:pPr>
              <w:ind w:left="1884" w:hanging="1884"/>
              <w:jc w:val="center"/>
              <w:rPr>
                <w:rFonts w:ascii="Calibri" w:eastAsia="Times New Roman" w:hAnsi="Calibri" w:cs="Times New Roman"/>
              </w:rPr>
            </w:pPr>
            <w:sdt>
              <w:sdtPr>
                <w:rPr>
                  <w:rFonts w:ascii="Calibri" w:eastAsia="Times New Roman" w:hAnsi="Calibri" w:cs="Times New Roman"/>
                </w:rPr>
                <w:id w:val="-349264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2EA3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692EA3" w:rsidRPr="00515A54">
              <w:rPr>
                <w:rFonts w:ascii="Calibri" w:eastAsia="Times New Roman" w:hAnsi="Calibri" w:cs="Times New Roman"/>
              </w:rPr>
              <w:t xml:space="preserve">  Igen</w:t>
            </w:r>
          </w:p>
          <w:p w14:paraId="0F267399" w14:textId="77777777" w:rsidR="00692EA3" w:rsidRDefault="00241B14" w:rsidP="00241B14">
            <w:pPr>
              <w:jc w:val="center"/>
            </w:pPr>
            <w:r>
              <w:rPr>
                <w:rFonts w:ascii="Calibri" w:eastAsia="Times New Roman" w:hAnsi="Calibri" w:cs="Times New Roman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</w:rPr>
                <w:id w:val="780158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692EA3" w:rsidRPr="00515A54">
              <w:rPr>
                <w:rFonts w:ascii="Calibri" w:eastAsia="Times New Roman" w:hAnsi="Calibri" w:cs="Times New Roman"/>
              </w:rPr>
              <w:t xml:space="preserve">  Nem</w:t>
            </w:r>
          </w:p>
        </w:tc>
      </w:tr>
      <w:tr w:rsidR="00241B14" w14:paraId="0F26739E" w14:textId="77777777" w:rsidTr="000E5D72">
        <w:tc>
          <w:tcPr>
            <w:tcW w:w="5032" w:type="dxa"/>
          </w:tcPr>
          <w:p w14:paraId="0F26739B" w14:textId="77777777" w:rsidR="00241B14" w:rsidRPr="00323965" w:rsidRDefault="00241B14" w:rsidP="005078A1">
            <w:pPr>
              <w:pStyle w:val="ListParagraph"/>
              <w:numPr>
                <w:ilvl w:val="0"/>
                <w:numId w:val="5"/>
              </w:numPr>
              <w:jc w:val="both"/>
            </w:pPr>
            <w:r w:rsidRPr="00323965">
              <w:t>a tőkepiacról szóló 2001. évi CXX. törvény 5. § (1) bekezdésének 60. pontjában meghatározott intézményi befektetők</w:t>
            </w:r>
          </w:p>
        </w:tc>
        <w:tc>
          <w:tcPr>
            <w:tcW w:w="4256" w:type="dxa"/>
            <w:vAlign w:val="center"/>
          </w:tcPr>
          <w:p w14:paraId="0F26739C" w14:textId="77777777" w:rsidR="00241B14" w:rsidRPr="00515A54" w:rsidRDefault="00D776E8" w:rsidP="00241B14">
            <w:pPr>
              <w:ind w:left="1884" w:hanging="1884"/>
              <w:jc w:val="center"/>
              <w:rPr>
                <w:rFonts w:ascii="Calibri" w:eastAsia="Times New Roman" w:hAnsi="Calibri" w:cs="Times New Roman"/>
              </w:rPr>
            </w:pPr>
            <w:sdt>
              <w:sdtPr>
                <w:rPr>
                  <w:rFonts w:ascii="Calibri" w:eastAsia="Times New Roman" w:hAnsi="Calibri" w:cs="Times New Roman"/>
                </w:rPr>
                <w:id w:val="-1666324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1B1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41B14" w:rsidRPr="00515A54">
              <w:rPr>
                <w:rFonts w:ascii="Calibri" w:eastAsia="Times New Roman" w:hAnsi="Calibri" w:cs="Times New Roman"/>
              </w:rPr>
              <w:t xml:space="preserve">  Igen</w:t>
            </w:r>
          </w:p>
          <w:p w14:paraId="0F26739D" w14:textId="77777777" w:rsidR="00241B14" w:rsidRPr="00515A54" w:rsidRDefault="00241B14" w:rsidP="00241B14">
            <w:pPr>
              <w:ind w:left="1884" w:hanging="1884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</w:rPr>
                <w:id w:val="-1024864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515A54">
              <w:rPr>
                <w:rFonts w:ascii="Calibri" w:eastAsia="Times New Roman" w:hAnsi="Calibri" w:cs="Times New Roman"/>
              </w:rPr>
              <w:t xml:space="preserve">  Nem</w:t>
            </w:r>
          </w:p>
        </w:tc>
      </w:tr>
      <w:tr w:rsidR="0075160B" w14:paraId="0F2673A2" w14:textId="77777777" w:rsidTr="000E5D72">
        <w:tc>
          <w:tcPr>
            <w:tcW w:w="5032" w:type="dxa"/>
          </w:tcPr>
          <w:p w14:paraId="0F26739F" w14:textId="77777777" w:rsidR="0075160B" w:rsidRDefault="00692EA3" w:rsidP="005078A1">
            <w:pPr>
              <w:pStyle w:val="ListParagraph"/>
              <w:numPr>
                <w:ilvl w:val="0"/>
                <w:numId w:val="5"/>
              </w:numPr>
              <w:jc w:val="both"/>
            </w:pPr>
            <w:r w:rsidRPr="00323965">
              <w:t xml:space="preserve">az évi 10 millió eurót, illetve az </w:t>
            </w:r>
            <w:r w:rsidRPr="00323965">
              <w:lastRenderedPageBreak/>
              <w:t>annak megfelelő forintösszeget meg nem haladó költségvetéssel és kevesebb, mint 5000 lakossal rendelkező helyi önkormányzatok</w:t>
            </w:r>
            <w:r w:rsidR="00897F37">
              <w:t>?</w:t>
            </w:r>
          </w:p>
        </w:tc>
        <w:tc>
          <w:tcPr>
            <w:tcW w:w="4256" w:type="dxa"/>
            <w:vAlign w:val="center"/>
          </w:tcPr>
          <w:p w14:paraId="0F2673A0" w14:textId="77777777" w:rsidR="00241B14" w:rsidRPr="00515A54" w:rsidRDefault="00D776E8" w:rsidP="00241B14">
            <w:pPr>
              <w:ind w:left="1884" w:hanging="1884"/>
              <w:jc w:val="center"/>
              <w:rPr>
                <w:rFonts w:ascii="Calibri" w:eastAsia="Times New Roman" w:hAnsi="Calibri" w:cs="Times New Roman"/>
              </w:rPr>
            </w:pPr>
            <w:sdt>
              <w:sdtPr>
                <w:rPr>
                  <w:rFonts w:ascii="Calibri" w:eastAsia="Times New Roman" w:hAnsi="Calibri" w:cs="Times New Roman"/>
                </w:rPr>
                <w:id w:val="1002704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1B1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41B14" w:rsidRPr="00515A54">
              <w:rPr>
                <w:rFonts w:ascii="Calibri" w:eastAsia="Times New Roman" w:hAnsi="Calibri" w:cs="Times New Roman"/>
              </w:rPr>
              <w:t xml:space="preserve">  Igen</w:t>
            </w:r>
          </w:p>
          <w:p w14:paraId="0F2673A1" w14:textId="77777777" w:rsidR="0075160B" w:rsidRDefault="00241B14" w:rsidP="00241B14">
            <w:pPr>
              <w:jc w:val="center"/>
            </w:pPr>
            <w:r>
              <w:rPr>
                <w:rFonts w:ascii="Calibri" w:eastAsia="Times New Roman" w:hAnsi="Calibri" w:cs="Times New Roman"/>
              </w:rPr>
              <w:lastRenderedPageBreak/>
              <w:t xml:space="preserve"> </w:t>
            </w:r>
            <w:sdt>
              <w:sdtPr>
                <w:rPr>
                  <w:rFonts w:ascii="Calibri" w:eastAsia="Times New Roman" w:hAnsi="Calibri" w:cs="Times New Roman"/>
                </w:rPr>
                <w:id w:val="1634676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515A54">
              <w:rPr>
                <w:rFonts w:ascii="Calibri" w:eastAsia="Times New Roman" w:hAnsi="Calibri" w:cs="Times New Roman"/>
              </w:rPr>
              <w:t xml:space="preserve">  Nem</w:t>
            </w:r>
          </w:p>
        </w:tc>
      </w:tr>
      <w:tr w:rsidR="0075160B" w14:paraId="0F2673A5" w14:textId="77777777" w:rsidTr="000E5D72">
        <w:tc>
          <w:tcPr>
            <w:tcW w:w="5032" w:type="dxa"/>
          </w:tcPr>
          <w:p w14:paraId="0F2673A3" w14:textId="77777777" w:rsidR="0075160B" w:rsidRDefault="005078A1" w:rsidP="002202DF">
            <w:pPr>
              <w:pStyle w:val="ListParagraph"/>
              <w:numPr>
                <w:ilvl w:val="0"/>
                <w:numId w:val="6"/>
              </w:numPr>
              <w:jc w:val="both"/>
            </w:pPr>
            <w:r w:rsidRPr="00323965">
              <w:lastRenderedPageBreak/>
              <w:t>Ha van o</w:t>
            </w:r>
            <w:r w:rsidR="002202DF">
              <w:t xml:space="preserve">lyan </w:t>
            </w:r>
            <w:r w:rsidRPr="00323965">
              <w:t>a 3. pont szerinti tulajdonosi körébe be nem sorolható) vállalkozás, amely a vállalkozás jegyzett tőkéjének legalább 25%-át tulajdonolja, akkor a konszolidált foglalkoztatotti létszám</w:t>
            </w:r>
            <w:r>
              <w:rPr>
                <w:rStyle w:val="FootnoteReference"/>
              </w:rPr>
              <w:footnoteReference w:id="2"/>
            </w:r>
            <w:r w:rsidR="00897F37">
              <w:t>?</w:t>
            </w:r>
            <w:r>
              <w:t xml:space="preserve">                               </w:t>
            </w:r>
          </w:p>
        </w:tc>
        <w:tc>
          <w:tcPr>
            <w:tcW w:w="4256" w:type="dxa"/>
            <w:vAlign w:val="center"/>
          </w:tcPr>
          <w:p w14:paraId="0F2673A4" w14:textId="77777777" w:rsidR="0075160B" w:rsidRDefault="005078A1" w:rsidP="005078A1">
            <w:pPr>
              <w:jc w:val="center"/>
            </w:pPr>
            <w:r>
              <w:t>…………....fő</w:t>
            </w:r>
          </w:p>
        </w:tc>
      </w:tr>
    </w:tbl>
    <w:p w14:paraId="0F2673A6" w14:textId="77777777" w:rsidR="0075160B" w:rsidRDefault="0075160B"/>
    <w:p w14:paraId="0F2673A7" w14:textId="77777777" w:rsidR="00E616C8" w:rsidRDefault="00E616C8" w:rsidP="00E616C8">
      <w:pPr>
        <w:pStyle w:val="ListParagraph"/>
      </w:pPr>
    </w:p>
    <w:sectPr w:rsidR="00E616C8" w:rsidSect="0075160B">
      <w:headerReference w:type="default" r:id="rId12"/>
      <w:footerReference w:type="default" r:id="rId13"/>
      <w:pgSz w:w="11906" w:h="16838"/>
      <w:pgMar w:top="208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2673AA" w14:textId="77777777" w:rsidR="00704CCE" w:rsidRDefault="00704CCE" w:rsidP="00323965">
      <w:pPr>
        <w:pStyle w:val="ListParagraph"/>
        <w:spacing w:after="0" w:line="240" w:lineRule="auto"/>
      </w:pPr>
      <w:r>
        <w:separator/>
      </w:r>
    </w:p>
  </w:endnote>
  <w:endnote w:type="continuationSeparator" w:id="0">
    <w:p w14:paraId="0F2673AB" w14:textId="77777777" w:rsidR="00704CCE" w:rsidRDefault="00704CCE" w:rsidP="00323965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8221190"/>
      <w:docPartObj>
        <w:docPartGallery w:val="Page Numbers (Bottom of Page)"/>
        <w:docPartUnique/>
      </w:docPartObj>
    </w:sdtPr>
    <w:sdtEndPr/>
    <w:sdtContent>
      <w:p w14:paraId="0F2673AD" w14:textId="77777777" w:rsidR="002202DF" w:rsidRDefault="002202DF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76E8">
          <w:rPr>
            <w:noProof/>
          </w:rPr>
          <w:t>2</w:t>
        </w:r>
        <w:r>
          <w:fldChar w:fldCharType="end"/>
        </w:r>
      </w:p>
    </w:sdtContent>
  </w:sdt>
  <w:p w14:paraId="0F2673AE" w14:textId="77777777" w:rsidR="002202DF" w:rsidRDefault="002202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2673A8" w14:textId="77777777" w:rsidR="00704CCE" w:rsidRDefault="00704CCE" w:rsidP="00323965">
      <w:pPr>
        <w:pStyle w:val="ListParagraph"/>
        <w:spacing w:after="0" w:line="240" w:lineRule="auto"/>
      </w:pPr>
      <w:r>
        <w:separator/>
      </w:r>
    </w:p>
  </w:footnote>
  <w:footnote w:type="continuationSeparator" w:id="0">
    <w:p w14:paraId="0F2673A9" w14:textId="77777777" w:rsidR="00704CCE" w:rsidRDefault="00704CCE" w:rsidP="00323965">
      <w:pPr>
        <w:pStyle w:val="ListParagraph"/>
        <w:spacing w:after="0" w:line="240" w:lineRule="auto"/>
      </w:pPr>
      <w:r>
        <w:continuationSeparator/>
      </w:r>
    </w:p>
  </w:footnote>
  <w:footnote w:id="1">
    <w:p w14:paraId="0F2673B1" w14:textId="77777777" w:rsidR="00692EA3" w:rsidRDefault="00692EA3">
      <w:pPr>
        <w:pStyle w:val="FootnoteText"/>
      </w:pPr>
      <w:r>
        <w:rPr>
          <w:rStyle w:val="FootnoteReference"/>
        </w:rPr>
        <w:footnoteRef/>
      </w:r>
      <w:r>
        <w:t xml:space="preserve"> 651/2014/EU bizottsági rendelet I. sz. melléklete szerint meghatározandó</w:t>
      </w:r>
    </w:p>
  </w:footnote>
  <w:footnote w:id="2">
    <w:p w14:paraId="0F2673B2" w14:textId="77777777" w:rsidR="005078A1" w:rsidRDefault="005078A1" w:rsidP="005078A1">
      <w:pPr>
        <w:rPr>
          <w:rFonts w:ascii="Tahoma" w:eastAsia="Times New Roman" w:hAnsi="Tahoma" w:cs="Tahoma"/>
          <w:i/>
          <w:iCs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Pr="00323965">
        <w:rPr>
          <w:rFonts w:ascii="Tahoma" w:eastAsia="Times New Roman" w:hAnsi="Tahoma" w:cs="Tahoma"/>
          <w:i/>
          <w:iCs/>
          <w:sz w:val="18"/>
          <w:szCs w:val="18"/>
        </w:rPr>
        <w:t>A létszámkalkulációt a tulajdonos és tulajdonolt vállalkozások szintjén kell összeadni. Partner vállalkozásoknál (25 és 50% közötti tulajdoni hányad): A finanszírozott vállalkozásnál az alkalmazottak létszámához hozzáadjuk a partnervállalkozásoknál alkalmazottak létszámának tulajdonrésszel arányosított nagyságát. Kapcsolt vállalkozásnál (50% feletti tulajdoni hányad): Ugyanaz mint a partner de a teljes foglalkoztatotti létszámot kell hozzáadni. A partner vállalkozások esetében a közvetlenül tulajdonolt, és tulajdonost kell nézni, a kapcsolt vállalkozásnál az összes kapcsoltat egészen a magánszemély tulajdonosig levezetve.</w:t>
      </w:r>
    </w:p>
    <w:p w14:paraId="0F2673B3" w14:textId="77777777" w:rsidR="00603B18" w:rsidRDefault="00603B18" w:rsidP="005078A1">
      <w:pPr>
        <w:rPr>
          <w:rFonts w:ascii="Tahoma" w:eastAsia="Times New Roman" w:hAnsi="Tahoma" w:cs="Tahoma"/>
          <w:i/>
          <w:iCs/>
          <w:sz w:val="18"/>
          <w:szCs w:val="18"/>
        </w:rPr>
      </w:pPr>
    </w:p>
    <w:p w14:paraId="0F2673B4" w14:textId="77777777" w:rsidR="00603B18" w:rsidRDefault="00603B18" w:rsidP="005078A1">
      <w:pPr>
        <w:rPr>
          <w:rFonts w:ascii="Tahoma" w:eastAsia="Times New Roman" w:hAnsi="Tahoma" w:cs="Tahoma"/>
          <w:i/>
          <w:iCs/>
          <w:sz w:val="18"/>
          <w:szCs w:val="18"/>
        </w:rPr>
      </w:pPr>
    </w:p>
    <w:p w14:paraId="0F2673B5" w14:textId="77777777" w:rsidR="00603B18" w:rsidRPr="00603B18" w:rsidRDefault="009E2920" w:rsidP="005078A1">
      <w:pPr>
        <w:rPr>
          <w:rFonts w:ascii="Tahoma" w:eastAsia="Times New Roman" w:hAnsi="Tahoma" w:cs="Tahoma"/>
          <w:b/>
          <w:i/>
          <w:iCs/>
          <w:sz w:val="24"/>
          <w:szCs w:val="18"/>
        </w:rPr>
      </w:pPr>
      <w:r>
        <w:rPr>
          <w:rFonts w:ascii="Tahoma" w:eastAsia="Times New Roman" w:hAnsi="Tahoma" w:cs="Tahoma"/>
          <w:b/>
          <w:i/>
          <w:iCs/>
          <w:sz w:val="24"/>
          <w:szCs w:val="18"/>
        </w:rPr>
        <w:t>Pénzügyi intézmény</w:t>
      </w:r>
      <w:r w:rsidR="00603B18" w:rsidRPr="00603B18">
        <w:rPr>
          <w:rFonts w:ascii="Tahoma" w:eastAsia="Times New Roman" w:hAnsi="Tahoma" w:cs="Tahoma"/>
          <w:b/>
          <w:i/>
          <w:iCs/>
          <w:sz w:val="24"/>
          <w:szCs w:val="18"/>
        </w:rPr>
        <w:t xml:space="preserve"> cégszerű aláírása:</w:t>
      </w:r>
    </w:p>
    <w:p w14:paraId="0F2673B6" w14:textId="77777777" w:rsidR="005078A1" w:rsidRDefault="005078A1" w:rsidP="005078A1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2673AC" w14:textId="77777777" w:rsidR="0075160B" w:rsidRDefault="0075160B">
    <w:pPr>
      <w:pStyle w:val="Header"/>
    </w:pPr>
    <w:r w:rsidRPr="002737E4">
      <w:rPr>
        <w:rFonts w:ascii="Calibri" w:eastAsia="Calibri" w:hAnsi="Calibri" w:cs="Mangal"/>
        <w:noProof/>
      </w:rPr>
      <w:drawing>
        <wp:anchor distT="0" distB="0" distL="180340" distR="180340" simplePos="0" relativeHeight="251659264" behindDoc="0" locked="0" layoutInCell="1" allowOverlap="1" wp14:anchorId="0F2673AF" wp14:editId="0F2673B0">
          <wp:simplePos x="0" y="0"/>
          <wp:positionH relativeFrom="margin">
            <wp:posOffset>-269875</wp:posOffset>
          </wp:positionH>
          <wp:positionV relativeFrom="margin">
            <wp:posOffset>-841036</wp:posOffset>
          </wp:positionV>
          <wp:extent cx="798830" cy="784225"/>
          <wp:effectExtent l="0" t="0" r="1270" b="0"/>
          <wp:wrapNone/>
          <wp:docPr id="2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xim.tif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867" t="11462" r="13092" b="11067"/>
                  <a:stretch>
                    <a:fillRect/>
                  </a:stretch>
                </pic:blipFill>
                <pic:spPr>
                  <a:xfrm>
                    <a:off x="0" y="0"/>
                    <a:ext cx="798830" cy="784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63716"/>
    <w:multiLevelType w:val="hybridMultilevel"/>
    <w:tmpl w:val="6302CC92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2C74A11"/>
    <w:multiLevelType w:val="hybridMultilevel"/>
    <w:tmpl w:val="E6ACE11E"/>
    <w:lvl w:ilvl="0" w:tplc="040E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57E007B3"/>
    <w:multiLevelType w:val="hybridMultilevel"/>
    <w:tmpl w:val="F93CF992"/>
    <w:lvl w:ilvl="0" w:tplc="040E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>
    <w:nsid w:val="6B641F77"/>
    <w:multiLevelType w:val="hybridMultilevel"/>
    <w:tmpl w:val="D6C4C0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74577C"/>
    <w:multiLevelType w:val="hybridMultilevel"/>
    <w:tmpl w:val="1382DA92"/>
    <w:lvl w:ilvl="0" w:tplc="CA6646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3824AC"/>
    <w:multiLevelType w:val="hybridMultilevel"/>
    <w:tmpl w:val="40964D74"/>
    <w:lvl w:ilvl="0" w:tplc="040E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F7F"/>
    <w:rsid w:val="00004DE6"/>
    <w:rsid w:val="0006024E"/>
    <w:rsid w:val="000D5900"/>
    <w:rsid w:val="000E5D72"/>
    <w:rsid w:val="002202DF"/>
    <w:rsid w:val="00241B14"/>
    <w:rsid w:val="00247D0B"/>
    <w:rsid w:val="002D14AD"/>
    <w:rsid w:val="00323965"/>
    <w:rsid w:val="00331DBE"/>
    <w:rsid w:val="003B3F7F"/>
    <w:rsid w:val="005078A1"/>
    <w:rsid w:val="00515A54"/>
    <w:rsid w:val="00603B18"/>
    <w:rsid w:val="00623815"/>
    <w:rsid w:val="00692EA3"/>
    <w:rsid w:val="00704CCE"/>
    <w:rsid w:val="0075160B"/>
    <w:rsid w:val="00897F37"/>
    <w:rsid w:val="009D31E1"/>
    <w:rsid w:val="009E2920"/>
    <w:rsid w:val="009F71BF"/>
    <w:rsid w:val="00A35CD8"/>
    <w:rsid w:val="00D428BE"/>
    <w:rsid w:val="00D776E8"/>
    <w:rsid w:val="00E616C8"/>
    <w:rsid w:val="00E83753"/>
    <w:rsid w:val="00F0438A"/>
    <w:rsid w:val="00F22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673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3F7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B3F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3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F7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2396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2396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2396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516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160B"/>
  </w:style>
  <w:style w:type="paragraph" w:styleId="Footer">
    <w:name w:val="footer"/>
    <w:basedOn w:val="Normal"/>
    <w:link w:val="FooterChar"/>
    <w:uiPriority w:val="99"/>
    <w:unhideWhenUsed/>
    <w:rsid w:val="007516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16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3F7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B3F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3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F7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2396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2396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2396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516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160B"/>
  </w:style>
  <w:style w:type="paragraph" w:styleId="Footer">
    <w:name w:val="footer"/>
    <w:basedOn w:val="Normal"/>
    <w:link w:val="FooterChar"/>
    <w:uiPriority w:val="99"/>
    <w:unhideWhenUsed/>
    <w:rsid w:val="007516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16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6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8AAAF28C90ACAF44B3498BFAEF49A933" ma:contentTypeVersion="27" ma:contentTypeDescription="Új dokumentum létrehozása." ma:contentTypeScope="" ma:versionID="1bda6aa3b83aa935513cb6a7d3794d74">
  <xsd:schema xmlns:xsd="http://www.w3.org/2001/XMLSchema" xmlns:xs="http://www.w3.org/2001/XMLSchema" xmlns:p="http://schemas.microsoft.com/office/2006/metadata/properties" xmlns:ns2="1be47494-e43d-4fb9-9aaf-709c91089b49" targetNamespace="http://schemas.microsoft.com/office/2006/metadata/properties" ma:root="true" ma:fieldsID="bec74f89421b88c9fdd5ffa54f812797" ns2:_="">
    <xsd:import namespace="1be47494-e43d-4fb9-9aaf-709c91089b49"/>
    <xsd:element name="properties">
      <xsd:complexType>
        <xsd:sequence>
          <xsd:element name="documentManagement">
            <xsd:complexType>
              <xsd:all>
                <xsd:element ref="ns2:Nyelv"/>
                <xsd:element ref="ns2:Dokumentum_x0020_t_x00ed_pus" minOccurs="0"/>
                <xsd:element ref="ns2:Term_x00e9_k" minOccurs="0"/>
                <xsd:element ref="ns2:Term_x00e9_k_x003a_Term_x00e9_kk_x00f3_d" minOccurs="0"/>
                <xsd:element ref="ns2:Arch_x00ed_v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e47494-e43d-4fb9-9aaf-709c91089b49" elementFormDefault="qualified">
    <xsd:import namespace="http://schemas.microsoft.com/office/2006/documentManagement/types"/>
    <xsd:import namespace="http://schemas.microsoft.com/office/infopath/2007/PartnerControls"/>
    <xsd:element name="Nyelv" ma:index="8" ma:displayName="Nyelv" ma:default="Magyar" ma:format="Dropdown" ma:internalName="Nyelv">
      <xsd:simpleType>
        <xsd:restriction base="dms:Choice">
          <xsd:enumeration value="Magyar"/>
          <xsd:enumeration value="Angol"/>
          <xsd:enumeration value="Német"/>
          <xsd:enumeration value="Orosz"/>
        </xsd:restriction>
      </xsd:simpleType>
    </xsd:element>
    <xsd:element name="Dokumentum_x0020_t_x00ed_pus" ma:index="9" nillable="true" ma:displayName="Dokumentum típus" ma:list="{e72ae86b-213c-4ba3-8a1c-75a02e28b144}" ma:internalName="Dokumentum_x0020_t_x00ed_pus" ma:readOnly="false" ma:showField="Title" ma:web="97c3f5d1-e94d-4389-ab09-1c7439ba1e44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rm_x00e9_k" ma:index="10" nillable="true" ma:displayName="Termék" ma:list="{343dda35-57ab-4e0a-abd6-1dcf354b3132}" ma:internalName="Term_x00e9_k" ma:showField="Term_x00e9_kn_x00e9_v" ma:web="97c3f5d1-e94d-4389-ab09-1c7439ba1e44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rm_x00e9_k_x003a_Term_x00e9_kk_x00f3_d" ma:index="11" nillable="true" ma:displayName="Termék:Termékkód" ma:list="{343dda35-57ab-4e0a-abd6-1dcf354b3132}" ma:internalName="Term_x00e9_k_x003a_Term_x00e9_kk_x00f3_d" ma:readOnly="true" ma:showField="Term_x00e9_kk_x00f3_d" ma:web="97c3f5d1-e94d-4389-ab09-1c7439ba1e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rch_x00ed_v" ma:index="12" nillable="true" ma:displayName="Archív" ma:default="0" ma:internalName="Arch_x00ed_v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entum_x0020_t_x00ed_pus xmlns="1be47494-e43d-4fb9-9aaf-709c91089b49">
      <Value>4</Value>
    </Dokumentum_x0020_t_x00ed_pus>
    <Arch_x00ed_v xmlns="1be47494-e43d-4fb9-9aaf-709c91089b49">false</Arch_x00ed_v>
    <Nyelv xmlns="1be47494-e43d-4fb9-9aaf-709c91089b49">Magyar</Nyelv>
    <Term_x00e9_k xmlns="1be47494-e43d-4fb9-9aaf-709c91089b49">
      <Value>65</Value>
      <Value>62</Value>
      <Value>63</Value>
      <Value>64</Value>
    </Term_x00e9_k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58482-F7F6-4720-9CAB-2FAF8ADF3F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e47494-e43d-4fb9-9aaf-709c91089b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366E16-CFD6-42CB-8D1D-982BB8100EB1}">
  <ds:schemaRefs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1be47494-e43d-4fb9-9aaf-709c91089b49"/>
  </ds:schemaRefs>
</ds:datastoreItem>
</file>

<file path=customXml/itemProps3.xml><?xml version="1.0" encoding="utf-8"?>
<ds:datastoreItem xmlns:ds="http://schemas.openxmlformats.org/officeDocument/2006/customXml" ds:itemID="{1FAD26FB-4D68-4C90-99D3-48C4A017344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28E55C3-288F-4916-8741-426B9CF1F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F93A52D4</Template>
  <TotalTime>0</TotalTime>
  <Pages>2</Pages>
  <Words>227</Words>
  <Characters>1568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Gyetus</dc:creator>
  <cp:lastModifiedBy>Agg Zoltán</cp:lastModifiedBy>
  <cp:revision>2</cp:revision>
  <dcterms:created xsi:type="dcterms:W3CDTF">2017-10-18T07:59:00Z</dcterms:created>
  <dcterms:modified xsi:type="dcterms:W3CDTF">2017-10-18T07:59:00Z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0x0101008AAAF28C90ACAF44B3498BFAEF49A933</vt:lpwstr>
  </property>
</Properties>
</file>