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369" w:rsidRPr="00CC15B2" w:rsidRDefault="003564FD" w:rsidP="003564FD">
      <w:pPr>
        <w:jc w:val="both"/>
        <w:rPr>
          <w:rFonts w:ascii="Trebuchet MS" w:hAnsi="Trebuchet MS"/>
          <w:bCs/>
          <w:color w:val="000000"/>
          <w:sz w:val="20"/>
        </w:rPr>
      </w:pPr>
      <w:bookmarkStart w:id="0" w:name="OLE_LINK1"/>
      <w:r>
        <w:rPr>
          <w:rFonts w:ascii="Trebuchet MS" w:hAnsi="Trebuchet MS"/>
          <w:noProof/>
        </w:rPr>
        <w:drawing>
          <wp:inline distT="0" distB="0" distL="0" distR="0">
            <wp:extent cx="3114675" cy="110211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118752" cy="1103558"/>
                    </a:xfrm>
                    <a:prstGeom prst="rect">
                      <a:avLst/>
                    </a:prstGeom>
                  </pic:spPr>
                </pic:pic>
              </a:graphicData>
            </a:graphic>
          </wp:inline>
        </w:drawing>
      </w:r>
      <w:bookmarkEnd w:id="0"/>
      <w:r w:rsidR="00CC15B2">
        <w:rPr>
          <w:rFonts w:ascii="Trebuchet MS" w:hAnsi="Trebuchet MS"/>
          <w:color w:val="000000"/>
          <w:sz w:val="20"/>
          <w:lang w:val="ru"/>
        </w:rPr>
        <w:tab/>
      </w:r>
      <w:r w:rsidR="00CC15B2">
        <w:rPr>
          <w:rFonts w:ascii="Trebuchet MS" w:hAnsi="Trebuchet MS"/>
          <w:color w:val="000000"/>
          <w:sz w:val="20"/>
          <w:lang w:val="ru"/>
        </w:rPr>
        <w:tab/>
      </w:r>
      <w:r w:rsidR="00CC15B2">
        <w:rPr>
          <w:rFonts w:ascii="Trebuchet MS" w:hAnsi="Trebuchet MS"/>
          <w:color w:val="000000"/>
          <w:sz w:val="20"/>
          <w:lang w:val="ru"/>
        </w:rPr>
        <w:tab/>
      </w:r>
      <w:r w:rsidR="00CC15B2">
        <w:rPr>
          <w:rFonts w:ascii="Trebuchet MS" w:hAnsi="Trebuchet MS"/>
          <w:color w:val="000000"/>
          <w:sz w:val="20"/>
          <w:lang w:val="ru"/>
        </w:rPr>
        <w:tab/>
      </w:r>
      <w:r w:rsidR="00606D74">
        <w:rPr>
          <w:rFonts w:ascii="Trebuchet MS" w:hAnsi="Trebuchet MS"/>
          <w:color w:val="000000"/>
          <w:sz w:val="20"/>
        </w:rPr>
        <w:t xml:space="preserve">       </w:t>
      </w:r>
      <w:r>
        <w:rPr>
          <w:rFonts w:ascii="Trebuchet MS" w:hAnsi="Trebuchet MS"/>
          <w:color w:val="000000"/>
          <w:sz w:val="20"/>
          <w:lang w:val="ru"/>
        </w:rPr>
        <w:t xml:space="preserve"> </w:t>
      </w:r>
      <w:r w:rsidRPr="00606D74">
        <w:rPr>
          <w:rFonts w:ascii="Trebuchet MS" w:hAnsi="Trebuchet MS"/>
          <w:color w:val="000000"/>
          <w:sz w:val="20"/>
          <w:lang w:val="ru"/>
        </w:rPr>
        <w:t>v2017-</w:t>
      </w:r>
      <w:r w:rsidR="00606D74" w:rsidRPr="00606D74">
        <w:rPr>
          <w:rFonts w:ascii="Trebuchet MS" w:hAnsi="Trebuchet MS"/>
          <w:color w:val="000000"/>
          <w:sz w:val="20"/>
        </w:rPr>
        <w:t>10</w:t>
      </w:r>
      <w:r w:rsidRPr="00606D74">
        <w:rPr>
          <w:rFonts w:ascii="Trebuchet MS" w:hAnsi="Trebuchet MS"/>
          <w:color w:val="000000"/>
          <w:sz w:val="20"/>
          <w:lang w:val="ru"/>
        </w:rPr>
        <w:t>-</w:t>
      </w:r>
      <w:r w:rsidR="00606D74" w:rsidRPr="00606D74">
        <w:rPr>
          <w:rFonts w:ascii="Trebuchet MS" w:hAnsi="Trebuchet MS"/>
          <w:color w:val="000000"/>
          <w:sz w:val="20"/>
        </w:rPr>
        <w:t>06</w:t>
      </w:r>
      <w:r w:rsidR="00CC15B2" w:rsidRPr="00606D74">
        <w:rPr>
          <w:rFonts w:ascii="Trebuchet MS" w:hAnsi="Trebuchet MS"/>
          <w:color w:val="000000"/>
          <w:sz w:val="20"/>
        </w:rPr>
        <w:t>_RU</w:t>
      </w:r>
    </w:p>
    <w:tbl>
      <w:tblPr>
        <w:tblpPr w:leftFromText="141" w:rightFromText="141" w:vertAnchor="text" w:horzAnchor="margin" w:tblpX="28" w:tblpY="78"/>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40"/>
        <w:gridCol w:w="3240"/>
      </w:tblGrid>
      <w:tr w:rsidR="006F1369">
        <w:trPr>
          <w:trHeight w:val="454"/>
        </w:trPr>
        <w:tc>
          <w:tcPr>
            <w:tcW w:w="5940" w:type="dxa"/>
            <w:tcBorders>
              <w:bottom w:val="single" w:sz="4" w:space="0" w:color="auto"/>
            </w:tcBorders>
            <w:shd w:val="clear" w:color="auto" w:fill="333333"/>
            <w:vAlign w:val="center"/>
          </w:tcPr>
          <w:p w:rsidR="006F1369" w:rsidRDefault="006F1369">
            <w:pPr>
              <w:pStyle w:val="Heading4"/>
              <w:framePr w:hSpace="0" w:wrap="auto" w:vAnchor="margin" w:hAnchor="text" w:yAlign="inline"/>
            </w:pPr>
            <w:r>
              <w:rPr>
                <w:lang w:val="ru"/>
              </w:rPr>
              <w:t xml:space="preserve">Заявка на получение кредитного лимита             </w:t>
            </w:r>
            <w:r>
              <w:rPr>
                <w:i/>
                <w:iCs/>
                <w:lang w:val="ru"/>
              </w:rPr>
              <w:t xml:space="preserve">C </w:t>
            </w:r>
            <w:r>
              <w:rPr>
                <w:i/>
                <w:iCs/>
                <w:caps w:val="0"/>
                <w:lang w:val="ru"/>
              </w:rPr>
              <w:t>Вариант</w:t>
            </w:r>
          </w:p>
        </w:tc>
        <w:tc>
          <w:tcPr>
            <w:tcW w:w="3240" w:type="dxa"/>
            <w:tcBorders>
              <w:bottom w:val="single" w:sz="4" w:space="0" w:color="auto"/>
            </w:tcBorders>
            <w:vAlign w:val="center"/>
          </w:tcPr>
          <w:p w:rsidR="006F1369" w:rsidRDefault="006F1369">
            <w:pPr>
              <w:rPr>
                <w:rFonts w:ascii="Trebuchet MS" w:hAnsi="Trebuchet MS"/>
                <w:b/>
                <w:bCs/>
                <w:caps/>
                <w:color w:val="000000"/>
                <w:sz w:val="20"/>
              </w:rPr>
            </w:pPr>
            <w:r>
              <w:rPr>
                <w:rFonts w:ascii="Trebuchet MS" w:hAnsi="Trebuchet MS"/>
                <w:caps/>
                <w:color w:val="000000"/>
                <w:sz w:val="20"/>
                <w:lang w:val="ru"/>
              </w:rPr>
              <w:t xml:space="preserve"> </w:t>
            </w:r>
            <w:r>
              <w:rPr>
                <w:b/>
                <w:bCs/>
                <w:lang w:val="ru"/>
              </w:rPr>
              <w:t xml:space="preserve">Номер полиса: </w:t>
            </w:r>
            <w:bookmarkStart w:id="1" w:name="Szöveg1"/>
            <w:r>
              <w:rPr>
                <w:b/>
                <w:bCs/>
                <w:lang w:val="ru"/>
              </w:rPr>
              <w:fldChar w:fldCharType="begin">
                <w:ffData>
                  <w:name w:val="Szöveg1"/>
                  <w:enabled/>
                  <w:calcOnExit w:val="0"/>
                  <w:textInput/>
                </w:ffData>
              </w:fldChar>
            </w:r>
            <w:r>
              <w:rPr>
                <w:b/>
                <w:bCs/>
                <w:lang w:val="ru"/>
              </w:rPr>
              <w:instrText xml:space="preserve"> FORMTEXT </w:instrText>
            </w:r>
            <w:r>
              <w:rPr>
                <w:b/>
                <w:bCs/>
                <w:lang w:val="ru"/>
              </w:rPr>
            </w:r>
            <w:r>
              <w:rPr>
                <w:b/>
                <w:bCs/>
                <w:lang w:val="ru"/>
              </w:rPr>
              <w:fldChar w:fldCharType="separate"/>
            </w:r>
            <w:r>
              <w:rPr>
                <w:b/>
                <w:bCs/>
                <w:lang w:val="ru"/>
              </w:rPr>
              <w:t>     </w:t>
            </w:r>
            <w:r>
              <w:rPr>
                <w:lang w:val="ru"/>
              </w:rPr>
              <w:fldChar w:fldCharType="end"/>
            </w:r>
            <w:bookmarkEnd w:id="1"/>
          </w:p>
          <w:p w:rsidR="006F1369" w:rsidRDefault="006F1369">
            <w:pPr>
              <w:rPr>
                <w:rFonts w:ascii="Trebuchet MS" w:hAnsi="Trebuchet MS"/>
                <w:i/>
                <w:iCs/>
                <w:color w:val="000000"/>
                <w:sz w:val="18"/>
              </w:rPr>
            </w:pPr>
            <w:r>
              <w:rPr>
                <w:rFonts w:ascii="Trebuchet MS" w:hAnsi="Trebuchet MS"/>
                <w:i/>
                <w:iCs/>
                <w:color w:val="000000"/>
                <w:sz w:val="18"/>
                <w:lang w:val="ru"/>
              </w:rPr>
              <w:t>(если имеется договор страхования)</w:t>
            </w:r>
          </w:p>
        </w:tc>
      </w:tr>
    </w:tbl>
    <w:p w:rsidR="006F1369" w:rsidRDefault="006F1369">
      <w:pPr>
        <w:pStyle w:val="Heading1"/>
        <w:rPr>
          <w:color w:val="000000"/>
          <w:sz w:val="24"/>
        </w:rPr>
      </w:pPr>
    </w:p>
    <w:p w:rsidR="008164FD" w:rsidRPr="008164FD" w:rsidRDefault="008164FD" w:rsidP="008164FD"/>
    <w:p w:rsidR="00E8469E" w:rsidRPr="00E8469E" w:rsidRDefault="00B270FA" w:rsidP="00E8469E">
      <w:r>
        <w:rPr>
          <w:rFonts w:ascii="Trebuchet MS" w:hAnsi="Trebuchet MS"/>
          <w:color w:val="000000"/>
          <w:sz w:val="20"/>
          <w:lang w:val="ru"/>
        </w:rPr>
        <w:fldChar w:fldCharType="begin">
          <w:ffData>
            <w:name w:val=""/>
            <w:enabled/>
            <w:calcOnExit w:val="0"/>
            <w:checkBox>
              <w:sizeAuto/>
              <w:default w:val="0"/>
              <w:checked w:val="0"/>
            </w:checkBox>
          </w:ffData>
        </w:fldChar>
      </w:r>
      <w:r>
        <w:rPr>
          <w:rFonts w:ascii="Trebuchet MS" w:hAnsi="Trebuchet MS"/>
          <w:color w:val="000000"/>
          <w:sz w:val="20"/>
          <w:lang w:val="ru"/>
        </w:rPr>
        <w:instrText xml:space="preserve"> FORMCHECKBOX </w:instrText>
      </w:r>
      <w:r w:rsidR="00606D74">
        <w:rPr>
          <w:rFonts w:ascii="Trebuchet MS" w:hAnsi="Trebuchet MS"/>
          <w:color w:val="000000"/>
          <w:sz w:val="20"/>
          <w:lang w:val="ru"/>
        </w:rPr>
      </w:r>
      <w:r w:rsidR="00606D74">
        <w:rPr>
          <w:rFonts w:ascii="Trebuchet MS" w:hAnsi="Trebuchet MS"/>
          <w:color w:val="000000"/>
          <w:sz w:val="20"/>
          <w:lang w:val="ru"/>
        </w:rPr>
        <w:fldChar w:fldCharType="separate"/>
      </w:r>
      <w:r>
        <w:rPr>
          <w:rFonts w:ascii="Trebuchet MS" w:hAnsi="Trebuchet MS"/>
          <w:color w:val="000000"/>
          <w:sz w:val="20"/>
          <w:lang w:val="ru"/>
        </w:rPr>
        <w:fldChar w:fldCharType="end"/>
      </w:r>
      <w:r>
        <w:rPr>
          <w:rFonts w:ascii="Trebuchet MS" w:hAnsi="Trebuchet MS"/>
          <w:b/>
          <w:bCs/>
          <w:color w:val="000000"/>
          <w:sz w:val="20"/>
          <w:lang w:val="ru"/>
        </w:rPr>
        <w:t xml:space="preserve"> Базовый тариф</w:t>
      </w:r>
      <w:r>
        <w:rPr>
          <w:rFonts w:ascii="Trebuchet MS" w:hAnsi="Trebuchet MS"/>
          <w:b/>
          <w:bCs/>
          <w:color w:val="000000"/>
          <w:sz w:val="20"/>
          <w:lang w:val="ru"/>
        </w:rPr>
        <w:tab/>
      </w:r>
      <w:r>
        <w:rPr>
          <w:rFonts w:ascii="Trebuchet MS" w:hAnsi="Trebuchet MS"/>
          <w:b/>
          <w:bCs/>
          <w:color w:val="000000"/>
          <w:sz w:val="20"/>
          <w:lang w:val="ru"/>
        </w:rPr>
        <w:tab/>
      </w:r>
      <w:r>
        <w:rPr>
          <w:rFonts w:ascii="Trebuchet MS" w:hAnsi="Trebuchet MS"/>
          <w:b/>
          <w:bCs/>
          <w:color w:val="000000"/>
          <w:sz w:val="20"/>
          <w:lang w:val="ru"/>
        </w:rPr>
        <w:tab/>
      </w:r>
      <w:r>
        <w:rPr>
          <w:rFonts w:ascii="Trebuchet MS" w:hAnsi="Trebuchet MS"/>
          <w:b/>
          <w:bCs/>
          <w:color w:val="000000"/>
          <w:sz w:val="20"/>
          <w:lang w:val="ru"/>
        </w:rPr>
        <w:tab/>
        <w:t>или</w:t>
      </w:r>
      <w:r>
        <w:rPr>
          <w:rFonts w:ascii="Trebuchet MS" w:hAnsi="Trebuchet MS"/>
          <w:b/>
          <w:bCs/>
          <w:caps/>
          <w:color w:val="000000"/>
          <w:sz w:val="20"/>
          <w:lang w:val="ru"/>
        </w:rPr>
        <w:tab/>
      </w:r>
      <w:r>
        <w:rPr>
          <w:rFonts w:ascii="Trebuchet MS" w:hAnsi="Trebuchet MS"/>
          <w:b/>
          <w:bCs/>
          <w:caps/>
          <w:color w:val="000000"/>
          <w:sz w:val="20"/>
          <w:lang w:val="ru"/>
        </w:rPr>
        <w:tab/>
      </w:r>
      <w:r>
        <w:rPr>
          <w:rFonts w:ascii="Trebuchet MS" w:hAnsi="Trebuchet MS"/>
          <w:b/>
          <w:bCs/>
          <w:caps/>
          <w:color w:val="000000"/>
          <w:sz w:val="20"/>
          <w:lang w:val="ru"/>
        </w:rPr>
        <w:tab/>
      </w:r>
      <w:r>
        <w:rPr>
          <w:rFonts w:ascii="Trebuchet MS" w:hAnsi="Trebuchet MS"/>
          <w:b/>
          <w:bCs/>
          <w:color w:val="000000"/>
          <w:sz w:val="20"/>
          <w:lang w:val="ru"/>
        </w:rPr>
        <w:fldChar w:fldCharType="begin">
          <w:ffData>
            <w:name w:val=""/>
            <w:enabled/>
            <w:calcOnExit w:val="0"/>
            <w:checkBox>
              <w:sizeAuto/>
              <w:default w:val="0"/>
              <w:checked w:val="0"/>
            </w:checkBox>
          </w:ffData>
        </w:fldChar>
      </w:r>
      <w:r>
        <w:rPr>
          <w:rFonts w:ascii="Trebuchet MS" w:hAnsi="Trebuchet MS"/>
          <w:b/>
          <w:bCs/>
          <w:color w:val="000000"/>
          <w:sz w:val="20"/>
          <w:lang w:val="ru"/>
        </w:rPr>
        <w:instrText xml:space="preserve"> FORMCHECKBOX </w:instrText>
      </w:r>
      <w:r w:rsidR="00606D74">
        <w:rPr>
          <w:rFonts w:ascii="Trebuchet MS" w:hAnsi="Trebuchet MS"/>
          <w:b/>
          <w:bCs/>
          <w:color w:val="000000"/>
          <w:sz w:val="20"/>
          <w:lang w:val="ru"/>
        </w:rPr>
      </w:r>
      <w:r w:rsidR="00606D74">
        <w:rPr>
          <w:rFonts w:ascii="Trebuchet MS" w:hAnsi="Trebuchet MS"/>
          <w:b/>
          <w:bCs/>
          <w:color w:val="000000"/>
          <w:sz w:val="20"/>
          <w:lang w:val="ru"/>
        </w:rPr>
        <w:fldChar w:fldCharType="separate"/>
      </w:r>
      <w:r>
        <w:rPr>
          <w:rFonts w:ascii="Trebuchet MS" w:hAnsi="Trebuchet MS"/>
          <w:b/>
          <w:bCs/>
          <w:color w:val="000000"/>
          <w:sz w:val="20"/>
          <w:lang w:val="ru"/>
        </w:rPr>
        <w:fldChar w:fldCharType="end"/>
      </w:r>
      <w:r>
        <w:rPr>
          <w:rFonts w:ascii="Trebuchet MS" w:hAnsi="Trebuchet MS"/>
          <w:b/>
          <w:bCs/>
          <w:color w:val="000000"/>
          <w:sz w:val="20"/>
          <w:lang w:val="ru"/>
        </w:rPr>
        <w:t xml:space="preserve"> Срочный тариф</w:t>
      </w:r>
    </w:p>
    <w:tbl>
      <w:tblPr>
        <w:tblW w:w="919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20"/>
        <w:gridCol w:w="4375"/>
      </w:tblGrid>
      <w:tr w:rsidR="006F1369" w:rsidRPr="008D0DD7">
        <w:trPr>
          <w:cantSplit/>
          <w:trHeight w:val="340"/>
        </w:trPr>
        <w:tc>
          <w:tcPr>
            <w:tcW w:w="9195" w:type="dxa"/>
            <w:gridSpan w:val="2"/>
            <w:tcBorders>
              <w:right w:val="single" w:sz="4" w:space="0" w:color="000000"/>
            </w:tcBorders>
            <w:vAlign w:val="center"/>
          </w:tcPr>
          <w:p w:rsidR="006F1369" w:rsidRPr="008D0DD7" w:rsidRDefault="006F1369">
            <w:pPr>
              <w:pBdr>
                <w:bar w:val="single" w:sz="4" w:color="auto"/>
              </w:pBdr>
              <w:rPr>
                <w:rFonts w:ascii="Trebuchet MS" w:hAnsi="Trebuchet MS"/>
                <w:b/>
                <w:bCs/>
                <w:color w:val="000000"/>
                <w:sz w:val="20"/>
              </w:rPr>
            </w:pPr>
            <w:r>
              <w:rPr>
                <w:b/>
                <w:bCs/>
                <w:lang w:val="ru"/>
              </w:rPr>
              <w:t xml:space="preserve">Полное название и ИНН компании-заявителя: </w:t>
            </w:r>
            <w:bookmarkStart w:id="2" w:name="Szöveg2"/>
            <w:r>
              <w:rPr>
                <w:b/>
                <w:bCs/>
                <w:lang w:val="ru"/>
              </w:rPr>
              <w:fldChar w:fldCharType="begin">
                <w:ffData>
                  <w:name w:val="Szöveg2"/>
                  <w:enabled/>
                  <w:calcOnExit w:val="0"/>
                  <w:textInput/>
                </w:ffData>
              </w:fldChar>
            </w:r>
            <w:r>
              <w:rPr>
                <w:b/>
                <w:bCs/>
                <w:lang w:val="ru"/>
              </w:rPr>
              <w:instrText xml:space="preserve"> FORMTEXT </w:instrText>
            </w:r>
            <w:r>
              <w:rPr>
                <w:b/>
                <w:bCs/>
                <w:lang w:val="ru"/>
              </w:rPr>
            </w:r>
            <w:r>
              <w:rPr>
                <w:b/>
                <w:bCs/>
                <w:lang w:val="ru"/>
              </w:rPr>
              <w:fldChar w:fldCharType="separate"/>
            </w:r>
            <w:r>
              <w:rPr>
                <w:b/>
                <w:bCs/>
                <w:lang w:val="ru"/>
              </w:rPr>
              <w:t>     </w:t>
            </w:r>
            <w:r>
              <w:rPr>
                <w:lang w:val="ru"/>
              </w:rPr>
              <w:fldChar w:fldCharType="end"/>
            </w:r>
            <w:bookmarkEnd w:id="2"/>
          </w:p>
        </w:tc>
      </w:tr>
      <w:tr w:rsidR="004A790F" w:rsidRPr="008D0DD7">
        <w:trPr>
          <w:cantSplit/>
          <w:trHeight w:val="340"/>
        </w:trPr>
        <w:tc>
          <w:tcPr>
            <w:tcW w:w="9195" w:type="dxa"/>
            <w:gridSpan w:val="2"/>
            <w:tcBorders>
              <w:right w:val="single" w:sz="4" w:space="0" w:color="000000"/>
            </w:tcBorders>
            <w:vAlign w:val="center"/>
          </w:tcPr>
          <w:p w:rsidR="004A790F" w:rsidRPr="008813CC" w:rsidRDefault="004A790F">
            <w:pPr>
              <w:pBdr>
                <w:bar w:val="single" w:sz="4" w:color="auto"/>
              </w:pBdr>
              <w:rPr>
                <w:rFonts w:ascii="Trebuchet MS" w:hAnsi="Trebuchet MS"/>
                <w:b/>
                <w:bCs/>
                <w:color w:val="000000"/>
                <w:sz w:val="20"/>
              </w:rPr>
            </w:pPr>
            <w:r w:rsidRPr="008813CC">
              <w:rPr>
                <w:rFonts w:ascii="Trebuchet MS" w:hAnsi="Trebuchet MS"/>
                <w:i/>
                <w:iCs/>
                <w:noProof/>
                <w:color w:val="000000"/>
                <w:sz w:val="20"/>
                <w:lang w:val="ru"/>
              </w:rPr>
              <w:t>Застрахованных клиентов просим заполнить данные о компании только в том случае, если в них произошли изменения</w:t>
            </w:r>
            <w:r w:rsidRPr="008813CC">
              <w:rPr>
                <w:rFonts w:ascii="Trebuchet MS" w:hAnsi="Trebuchet MS"/>
                <w:b/>
                <w:bCs/>
                <w:color w:val="000000"/>
                <w:sz w:val="20"/>
                <w:lang w:val="ru"/>
              </w:rPr>
              <w:t>.</w:t>
            </w:r>
          </w:p>
        </w:tc>
      </w:tr>
      <w:tr w:rsidR="006F1369" w:rsidRPr="008D0DD7">
        <w:trPr>
          <w:cantSplit/>
          <w:trHeight w:val="340"/>
        </w:trPr>
        <w:tc>
          <w:tcPr>
            <w:tcW w:w="9195" w:type="dxa"/>
            <w:gridSpan w:val="2"/>
            <w:tcBorders>
              <w:right w:val="single" w:sz="4" w:space="0" w:color="000000"/>
            </w:tcBorders>
            <w:vAlign w:val="center"/>
          </w:tcPr>
          <w:p w:rsidR="006F1369" w:rsidRPr="008D0DD7" w:rsidRDefault="006F1369">
            <w:pPr>
              <w:pBdr>
                <w:bar w:val="single" w:sz="4" w:color="auto"/>
              </w:pBdr>
              <w:rPr>
                <w:rFonts w:ascii="Trebuchet MS" w:hAnsi="Trebuchet MS"/>
                <w:b/>
                <w:bCs/>
                <w:color w:val="000000"/>
                <w:sz w:val="20"/>
              </w:rPr>
            </w:pPr>
            <w:r>
              <w:rPr>
                <w:b/>
                <w:bCs/>
                <w:lang w:val="ru"/>
              </w:rPr>
              <w:t xml:space="preserve">Юридический адрес: </w:t>
            </w:r>
            <w:r>
              <w:rPr>
                <w:b/>
                <w:bCs/>
                <w:lang w:val="ru"/>
              </w:rPr>
              <w:fldChar w:fldCharType="begin">
                <w:ffData>
                  <w:name w:val="Szöveg3"/>
                  <w:enabled/>
                  <w:calcOnExit w:val="0"/>
                  <w:textInput/>
                </w:ffData>
              </w:fldChar>
            </w:r>
            <w:r>
              <w:rPr>
                <w:b/>
                <w:bCs/>
                <w:lang w:val="ru"/>
              </w:rPr>
              <w:instrText xml:space="preserve"> FORMTEXT </w:instrText>
            </w:r>
            <w:r>
              <w:rPr>
                <w:b/>
                <w:bCs/>
                <w:lang w:val="ru"/>
              </w:rPr>
            </w:r>
            <w:r>
              <w:rPr>
                <w:b/>
                <w:bCs/>
                <w:lang w:val="ru"/>
              </w:rPr>
              <w:fldChar w:fldCharType="separate"/>
            </w:r>
            <w:r>
              <w:rPr>
                <w:b/>
                <w:bCs/>
                <w:lang w:val="ru"/>
              </w:rPr>
              <w:t>     </w:t>
            </w:r>
            <w:r>
              <w:rPr>
                <w:lang w:val="ru"/>
              </w:rPr>
              <w:fldChar w:fldCharType="end"/>
            </w:r>
          </w:p>
        </w:tc>
      </w:tr>
      <w:tr w:rsidR="006F1369" w:rsidRPr="008D0DD7" w:rsidTr="00CD1237">
        <w:trPr>
          <w:cantSplit/>
          <w:trHeight w:val="340"/>
        </w:trPr>
        <w:tc>
          <w:tcPr>
            <w:tcW w:w="4820" w:type="dxa"/>
            <w:vAlign w:val="center"/>
          </w:tcPr>
          <w:p w:rsidR="006F1369" w:rsidRPr="008D0DD7" w:rsidRDefault="006B12D9" w:rsidP="00390C3C">
            <w:pPr>
              <w:pBdr>
                <w:bar w:val="single" w:sz="4" w:color="auto"/>
              </w:pBdr>
              <w:rPr>
                <w:rFonts w:ascii="Trebuchet MS" w:hAnsi="Trebuchet MS"/>
                <w:b/>
                <w:bCs/>
                <w:color w:val="000000"/>
                <w:sz w:val="20"/>
              </w:rPr>
            </w:pPr>
            <w:r>
              <w:rPr>
                <w:b/>
                <w:bCs/>
                <w:lang w:val="ru"/>
              </w:rPr>
              <w:t xml:space="preserve">Имя и должность контактного лица: </w:t>
            </w:r>
            <w:r>
              <w:rPr>
                <w:lang w:val="ru"/>
              </w:rPr>
              <w:br/>
            </w:r>
            <w:r>
              <w:rPr>
                <w:lang w:val="ru"/>
              </w:rPr>
              <w:fldChar w:fldCharType="begin">
                <w:ffData>
                  <w:name w:val="Szöveg8"/>
                  <w:enabled/>
                  <w:calcOnExit w:val="0"/>
                  <w:textInput/>
                </w:ffData>
              </w:fldChar>
            </w:r>
            <w:bookmarkStart w:id="3" w:name="Szöveg8"/>
            <w:r>
              <w:rPr>
                <w:lang w:val="ru"/>
              </w:rPr>
              <w:instrText xml:space="preserve"> FORMTEXT </w:instrText>
            </w:r>
            <w:r>
              <w:rPr>
                <w:lang w:val="ru"/>
              </w:rPr>
            </w:r>
            <w:r>
              <w:rPr>
                <w:lang w:val="ru"/>
              </w:rPr>
              <w:fldChar w:fldCharType="separate"/>
            </w:r>
            <w:r>
              <w:rPr>
                <w:rFonts w:ascii="Trebuchet MS" w:hAnsi="Trebuchet MS"/>
                <w:b/>
                <w:bCs/>
                <w:noProof/>
                <w:color w:val="000000"/>
                <w:sz w:val="20"/>
                <w:lang w:val="ru"/>
              </w:rPr>
              <w:t>     </w:t>
            </w:r>
            <w:r>
              <w:rPr>
                <w:rFonts w:ascii="Trebuchet MS" w:hAnsi="Trebuchet MS"/>
                <w:color w:val="000000"/>
                <w:sz w:val="20"/>
                <w:lang w:val="ru"/>
              </w:rPr>
              <w:fldChar w:fldCharType="end"/>
            </w:r>
            <w:bookmarkEnd w:id="3"/>
          </w:p>
        </w:tc>
        <w:tc>
          <w:tcPr>
            <w:tcW w:w="4375" w:type="dxa"/>
            <w:vAlign w:val="center"/>
          </w:tcPr>
          <w:p w:rsidR="006F1369" w:rsidRPr="008D0DD7" w:rsidRDefault="006F1369">
            <w:pPr>
              <w:pBdr>
                <w:bar w:val="single" w:sz="4" w:color="auto"/>
              </w:pBdr>
              <w:rPr>
                <w:rFonts w:ascii="Trebuchet MS" w:hAnsi="Trebuchet MS"/>
                <w:b/>
                <w:bCs/>
                <w:color w:val="000000"/>
                <w:sz w:val="20"/>
              </w:rPr>
            </w:pPr>
            <w:r>
              <w:rPr>
                <w:b/>
                <w:bCs/>
                <w:lang w:val="ru"/>
              </w:rPr>
              <w:t xml:space="preserve">Телефон: </w:t>
            </w:r>
            <w:bookmarkStart w:id="4" w:name="Szöveg6"/>
            <w:r>
              <w:rPr>
                <w:b/>
                <w:bCs/>
                <w:lang w:val="ru"/>
              </w:rPr>
              <w:fldChar w:fldCharType="begin">
                <w:ffData>
                  <w:name w:val="Szöveg6"/>
                  <w:enabled/>
                  <w:calcOnExit w:val="0"/>
                  <w:textInput/>
                </w:ffData>
              </w:fldChar>
            </w:r>
            <w:r>
              <w:rPr>
                <w:b/>
                <w:bCs/>
                <w:lang w:val="ru"/>
              </w:rPr>
              <w:instrText xml:space="preserve"> FORMTEXT </w:instrText>
            </w:r>
            <w:r>
              <w:rPr>
                <w:b/>
                <w:bCs/>
                <w:lang w:val="ru"/>
              </w:rPr>
            </w:r>
            <w:r>
              <w:rPr>
                <w:b/>
                <w:bCs/>
                <w:lang w:val="ru"/>
              </w:rPr>
              <w:fldChar w:fldCharType="separate"/>
            </w:r>
            <w:r>
              <w:rPr>
                <w:b/>
                <w:bCs/>
                <w:lang w:val="ru"/>
              </w:rPr>
              <w:t>     </w:t>
            </w:r>
            <w:r>
              <w:rPr>
                <w:lang w:val="ru"/>
              </w:rPr>
              <w:fldChar w:fldCharType="end"/>
            </w:r>
            <w:bookmarkEnd w:id="4"/>
          </w:p>
        </w:tc>
      </w:tr>
      <w:tr w:rsidR="00E21003" w:rsidRPr="008D0DD7" w:rsidTr="00CD1237">
        <w:trPr>
          <w:cantSplit/>
          <w:trHeight w:val="340"/>
        </w:trPr>
        <w:tc>
          <w:tcPr>
            <w:tcW w:w="4820" w:type="dxa"/>
            <w:vAlign w:val="center"/>
          </w:tcPr>
          <w:p w:rsidR="00E21003" w:rsidRPr="008D0DD7" w:rsidRDefault="00E21003">
            <w:pPr>
              <w:pBdr>
                <w:bar w:val="single" w:sz="4" w:color="auto"/>
              </w:pBdr>
              <w:rPr>
                <w:rFonts w:ascii="Trebuchet MS" w:hAnsi="Trebuchet MS"/>
                <w:b/>
                <w:bCs/>
                <w:color w:val="000000"/>
                <w:sz w:val="20"/>
              </w:rPr>
            </w:pPr>
            <w:r>
              <w:rPr>
                <w:b/>
                <w:bCs/>
                <w:lang w:val="ru"/>
              </w:rPr>
              <w:t xml:space="preserve">Адрес эл. почты: </w:t>
            </w:r>
            <w:r>
              <w:rPr>
                <w:b/>
                <w:bCs/>
                <w:lang w:val="ru"/>
              </w:rPr>
              <w:fldChar w:fldCharType="begin">
                <w:ffData>
                  <w:name w:val="Szöveg8"/>
                  <w:enabled/>
                  <w:calcOnExit w:val="0"/>
                  <w:textInput/>
                </w:ffData>
              </w:fldChar>
            </w:r>
            <w:r>
              <w:rPr>
                <w:b/>
                <w:bCs/>
                <w:lang w:val="ru"/>
              </w:rPr>
              <w:instrText xml:space="preserve"> FORMTEXT </w:instrText>
            </w:r>
            <w:r>
              <w:rPr>
                <w:b/>
                <w:bCs/>
                <w:lang w:val="ru"/>
              </w:rPr>
            </w:r>
            <w:r>
              <w:rPr>
                <w:b/>
                <w:bCs/>
                <w:lang w:val="ru"/>
              </w:rPr>
              <w:fldChar w:fldCharType="separate"/>
            </w:r>
            <w:r>
              <w:rPr>
                <w:b/>
                <w:bCs/>
                <w:lang w:val="ru"/>
              </w:rPr>
              <w:t>     </w:t>
            </w:r>
            <w:r>
              <w:rPr>
                <w:lang w:val="ru"/>
              </w:rPr>
              <w:fldChar w:fldCharType="end"/>
            </w:r>
          </w:p>
        </w:tc>
        <w:tc>
          <w:tcPr>
            <w:tcW w:w="4375" w:type="dxa"/>
            <w:vAlign w:val="center"/>
          </w:tcPr>
          <w:p w:rsidR="00E21003" w:rsidRPr="008D0DD7" w:rsidRDefault="00E21003">
            <w:pPr>
              <w:pBdr>
                <w:bar w:val="single" w:sz="4" w:color="auto"/>
              </w:pBdr>
              <w:rPr>
                <w:rFonts w:ascii="Trebuchet MS" w:hAnsi="Trebuchet MS"/>
                <w:b/>
                <w:bCs/>
                <w:color w:val="000000"/>
                <w:sz w:val="20"/>
              </w:rPr>
            </w:pPr>
            <w:r>
              <w:rPr>
                <w:b/>
                <w:bCs/>
                <w:lang w:val="ru"/>
              </w:rPr>
              <w:t xml:space="preserve">Телефакс: </w:t>
            </w:r>
            <w:r>
              <w:rPr>
                <w:b/>
                <w:bCs/>
                <w:lang w:val="ru"/>
              </w:rPr>
              <w:fldChar w:fldCharType="begin">
                <w:ffData>
                  <w:name w:val="Szöveg6"/>
                  <w:enabled/>
                  <w:calcOnExit w:val="0"/>
                  <w:textInput/>
                </w:ffData>
              </w:fldChar>
            </w:r>
            <w:r>
              <w:rPr>
                <w:b/>
                <w:bCs/>
                <w:lang w:val="ru"/>
              </w:rPr>
              <w:instrText xml:space="preserve"> FORMTEXT </w:instrText>
            </w:r>
            <w:r>
              <w:rPr>
                <w:b/>
                <w:bCs/>
                <w:lang w:val="ru"/>
              </w:rPr>
            </w:r>
            <w:r>
              <w:rPr>
                <w:b/>
                <w:bCs/>
                <w:lang w:val="ru"/>
              </w:rPr>
              <w:fldChar w:fldCharType="separate"/>
            </w:r>
            <w:r>
              <w:rPr>
                <w:b/>
                <w:bCs/>
                <w:lang w:val="ru"/>
              </w:rPr>
              <w:t>     </w:t>
            </w:r>
            <w:r>
              <w:rPr>
                <w:lang w:val="ru"/>
              </w:rPr>
              <w:fldChar w:fldCharType="end"/>
            </w:r>
          </w:p>
        </w:tc>
      </w:tr>
    </w:tbl>
    <w:p w:rsidR="006F1369" w:rsidRDefault="00B270FA" w:rsidP="00E26A74">
      <w:pPr>
        <w:spacing w:before="240"/>
        <w:rPr>
          <w:rFonts w:ascii="Trebuchet MS" w:hAnsi="Trebuchet MS"/>
          <w:b/>
          <w:bCs/>
          <w:color w:val="000000"/>
          <w:sz w:val="18"/>
        </w:rPr>
      </w:pPr>
      <w:r>
        <w:rPr>
          <w:rFonts w:ascii="Trebuchet MS" w:hAnsi="Trebuchet MS"/>
          <w:color w:val="000000"/>
          <w:sz w:val="20"/>
          <w:lang w:val="ru"/>
        </w:rPr>
        <w:fldChar w:fldCharType="begin">
          <w:ffData>
            <w:name w:val=""/>
            <w:enabled/>
            <w:calcOnExit w:val="0"/>
            <w:checkBox>
              <w:sizeAuto/>
              <w:default w:val="0"/>
              <w:checked w:val="0"/>
            </w:checkBox>
          </w:ffData>
        </w:fldChar>
      </w:r>
      <w:r>
        <w:rPr>
          <w:rFonts w:ascii="Trebuchet MS" w:hAnsi="Trebuchet MS"/>
          <w:color w:val="000000"/>
          <w:sz w:val="20"/>
          <w:lang w:val="ru"/>
        </w:rPr>
        <w:instrText xml:space="preserve"> FORMCHECKBOX </w:instrText>
      </w:r>
      <w:r w:rsidR="00606D74">
        <w:rPr>
          <w:rFonts w:ascii="Trebuchet MS" w:hAnsi="Trebuchet MS"/>
          <w:color w:val="000000"/>
          <w:sz w:val="20"/>
          <w:lang w:val="ru"/>
        </w:rPr>
      </w:r>
      <w:r w:rsidR="00606D74">
        <w:rPr>
          <w:rFonts w:ascii="Trebuchet MS" w:hAnsi="Trebuchet MS"/>
          <w:color w:val="000000"/>
          <w:sz w:val="20"/>
          <w:lang w:val="ru"/>
        </w:rPr>
        <w:fldChar w:fldCharType="separate"/>
      </w:r>
      <w:r>
        <w:rPr>
          <w:rFonts w:ascii="Trebuchet MS" w:hAnsi="Trebuchet MS"/>
          <w:color w:val="000000"/>
          <w:sz w:val="20"/>
          <w:lang w:val="ru"/>
        </w:rPr>
        <w:fldChar w:fldCharType="end"/>
      </w:r>
      <w:r>
        <w:rPr>
          <w:rFonts w:ascii="Trebuchet MS" w:hAnsi="Trebuchet MS"/>
          <w:b/>
          <w:bCs/>
          <w:color w:val="000000"/>
          <w:sz w:val="20"/>
          <w:lang w:val="ru"/>
        </w:rPr>
        <w:t xml:space="preserve"> Новый покупатель</w:t>
      </w:r>
      <w:r>
        <w:rPr>
          <w:rFonts w:ascii="Trebuchet MS" w:hAnsi="Trebuchet MS"/>
          <w:b/>
          <w:bCs/>
          <w:color w:val="000000"/>
          <w:sz w:val="20"/>
          <w:lang w:val="ru"/>
        </w:rPr>
        <w:tab/>
      </w:r>
      <w:r>
        <w:rPr>
          <w:rFonts w:ascii="Trebuchet MS" w:hAnsi="Trebuchet MS"/>
          <w:b/>
          <w:bCs/>
          <w:color w:val="000000"/>
          <w:sz w:val="20"/>
          <w:lang w:val="ru"/>
        </w:rPr>
        <w:tab/>
        <w:t>или</w:t>
      </w:r>
      <w:r>
        <w:rPr>
          <w:rFonts w:ascii="Trebuchet MS" w:hAnsi="Trebuchet MS"/>
          <w:b/>
          <w:bCs/>
          <w:color w:val="000000"/>
          <w:sz w:val="20"/>
          <w:lang w:val="ru"/>
        </w:rPr>
        <w:tab/>
      </w:r>
      <w:r>
        <w:rPr>
          <w:rFonts w:ascii="Trebuchet MS" w:hAnsi="Trebuchet MS"/>
          <w:b/>
          <w:bCs/>
          <w:color w:val="000000"/>
          <w:sz w:val="20"/>
          <w:lang w:val="ru"/>
        </w:rPr>
        <w:tab/>
      </w:r>
      <w:r>
        <w:rPr>
          <w:rFonts w:ascii="Trebuchet MS" w:hAnsi="Trebuchet MS"/>
          <w:b/>
          <w:bCs/>
          <w:color w:val="000000"/>
          <w:sz w:val="20"/>
          <w:lang w:val="ru"/>
        </w:rPr>
        <w:tab/>
      </w:r>
      <w:r>
        <w:rPr>
          <w:rFonts w:ascii="Trebuchet MS" w:hAnsi="Trebuchet MS"/>
          <w:b/>
          <w:bCs/>
          <w:color w:val="000000"/>
          <w:sz w:val="20"/>
          <w:lang w:val="ru"/>
        </w:rPr>
        <w:tab/>
      </w:r>
      <w:r>
        <w:rPr>
          <w:rFonts w:ascii="Trebuchet MS" w:hAnsi="Trebuchet MS"/>
          <w:b/>
          <w:bCs/>
          <w:color w:val="000000"/>
          <w:sz w:val="20"/>
          <w:lang w:val="ru"/>
        </w:rPr>
        <w:fldChar w:fldCharType="begin">
          <w:ffData>
            <w:name w:val=""/>
            <w:enabled/>
            <w:calcOnExit w:val="0"/>
            <w:checkBox>
              <w:sizeAuto/>
              <w:default w:val="0"/>
              <w:checked w:val="0"/>
            </w:checkBox>
          </w:ffData>
        </w:fldChar>
      </w:r>
      <w:r>
        <w:rPr>
          <w:rFonts w:ascii="Trebuchet MS" w:hAnsi="Trebuchet MS"/>
          <w:b/>
          <w:bCs/>
          <w:color w:val="000000"/>
          <w:sz w:val="20"/>
          <w:lang w:val="ru"/>
        </w:rPr>
        <w:instrText xml:space="preserve"> FORMCHECKBOX </w:instrText>
      </w:r>
      <w:r w:rsidR="00606D74">
        <w:rPr>
          <w:rFonts w:ascii="Trebuchet MS" w:hAnsi="Trebuchet MS"/>
          <w:b/>
          <w:bCs/>
          <w:color w:val="000000"/>
          <w:sz w:val="20"/>
          <w:lang w:val="ru"/>
        </w:rPr>
      </w:r>
      <w:r w:rsidR="00606D74">
        <w:rPr>
          <w:rFonts w:ascii="Trebuchet MS" w:hAnsi="Trebuchet MS"/>
          <w:b/>
          <w:bCs/>
          <w:color w:val="000000"/>
          <w:sz w:val="20"/>
          <w:lang w:val="ru"/>
        </w:rPr>
        <w:fldChar w:fldCharType="separate"/>
      </w:r>
      <w:r>
        <w:rPr>
          <w:rFonts w:ascii="Trebuchet MS" w:hAnsi="Trebuchet MS"/>
          <w:b/>
          <w:bCs/>
          <w:color w:val="000000"/>
          <w:sz w:val="20"/>
          <w:lang w:val="ru"/>
        </w:rPr>
        <w:fldChar w:fldCharType="end"/>
      </w:r>
      <w:r>
        <w:rPr>
          <w:rFonts w:ascii="Trebuchet MS" w:hAnsi="Trebuchet MS"/>
          <w:b/>
          <w:bCs/>
          <w:color w:val="000000"/>
          <w:sz w:val="20"/>
          <w:lang w:val="ru"/>
        </w:rPr>
        <w:t xml:space="preserve"> Заявка на увеличение лимита</w:t>
      </w:r>
    </w:p>
    <w:tbl>
      <w:tblPr>
        <w:tblW w:w="919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0"/>
        <w:gridCol w:w="1440"/>
        <w:gridCol w:w="1260"/>
        <w:gridCol w:w="180"/>
        <w:gridCol w:w="3255"/>
      </w:tblGrid>
      <w:tr w:rsidR="006F1369" w:rsidRPr="008D0DD7">
        <w:trPr>
          <w:cantSplit/>
          <w:trHeight w:val="340"/>
        </w:trPr>
        <w:tc>
          <w:tcPr>
            <w:tcW w:w="9195" w:type="dxa"/>
            <w:gridSpan w:val="5"/>
            <w:tcBorders>
              <w:right w:val="single" w:sz="4" w:space="0" w:color="000000"/>
            </w:tcBorders>
            <w:vAlign w:val="center"/>
          </w:tcPr>
          <w:p w:rsidR="006F1369" w:rsidRPr="008D0DD7" w:rsidRDefault="00E8469E">
            <w:pPr>
              <w:pBdr>
                <w:bar w:val="single" w:sz="4" w:color="auto"/>
              </w:pBdr>
              <w:rPr>
                <w:rFonts w:ascii="Trebuchet MS" w:hAnsi="Trebuchet MS"/>
                <w:b/>
                <w:bCs/>
                <w:color w:val="000000"/>
                <w:sz w:val="20"/>
              </w:rPr>
            </w:pPr>
            <w:r>
              <w:rPr>
                <w:rFonts w:ascii="Trebuchet MS" w:hAnsi="Trebuchet MS"/>
                <w:color w:val="000000"/>
                <w:sz w:val="20"/>
                <w:lang w:val="ru"/>
              </w:rPr>
              <w:cr/>
            </w:r>
            <w:r>
              <w:rPr>
                <w:rFonts w:ascii="Trebuchet MS" w:hAnsi="Trebuchet MS"/>
                <w:b/>
                <w:bCs/>
                <w:color w:val="000000"/>
                <w:sz w:val="20"/>
                <w:lang w:val="ru"/>
              </w:rPr>
              <w:t xml:space="preserve">Полное наименование Покупателя: </w:t>
            </w:r>
            <w:bookmarkStart w:id="5" w:name="Szöveg10"/>
            <w:r>
              <w:rPr>
                <w:rFonts w:ascii="Trebuchet MS" w:hAnsi="Trebuchet MS"/>
                <w:b/>
                <w:bCs/>
                <w:color w:val="000000"/>
                <w:sz w:val="20"/>
                <w:lang w:val="ru"/>
              </w:rPr>
              <w:fldChar w:fldCharType="begin">
                <w:ffData>
                  <w:name w:val="Szöveg10"/>
                  <w:enabled/>
                  <w:calcOnExit w:val="0"/>
                  <w:textInput/>
                </w:ffData>
              </w:fldChar>
            </w:r>
            <w:r>
              <w:rPr>
                <w:rFonts w:ascii="Trebuchet MS" w:hAnsi="Trebuchet MS"/>
                <w:b/>
                <w:bCs/>
                <w:color w:val="000000"/>
                <w:sz w:val="20"/>
                <w:lang w:val="ru"/>
              </w:rPr>
              <w:instrText xml:space="preserve"> FORMTEXT </w:instrText>
            </w:r>
            <w:r>
              <w:rPr>
                <w:rFonts w:ascii="Trebuchet MS" w:hAnsi="Trebuchet MS"/>
                <w:b/>
                <w:bCs/>
                <w:color w:val="000000"/>
                <w:sz w:val="20"/>
                <w:lang w:val="ru"/>
              </w:rPr>
            </w:r>
            <w:r>
              <w:rPr>
                <w:rFonts w:ascii="Trebuchet MS" w:hAnsi="Trebuchet MS"/>
                <w:b/>
                <w:bCs/>
                <w:color w:val="000000"/>
                <w:sz w:val="20"/>
                <w:lang w:val="ru"/>
              </w:rPr>
              <w:fldChar w:fldCharType="separate"/>
            </w:r>
            <w:r>
              <w:rPr>
                <w:rFonts w:ascii="Trebuchet MS" w:hAnsi="Trebuchet MS"/>
                <w:b/>
                <w:bCs/>
                <w:color w:val="000000"/>
                <w:sz w:val="20"/>
                <w:lang w:val="ru"/>
              </w:rPr>
              <w:t>     </w:t>
            </w:r>
            <w:r>
              <w:rPr>
                <w:rFonts w:ascii="Trebuchet MS" w:hAnsi="Trebuchet MS"/>
                <w:color w:val="000000"/>
                <w:sz w:val="20"/>
                <w:lang w:val="ru"/>
              </w:rPr>
              <w:fldChar w:fldCharType="end"/>
            </w:r>
            <w:bookmarkEnd w:id="5"/>
          </w:p>
        </w:tc>
      </w:tr>
      <w:tr w:rsidR="006F1369" w:rsidRPr="008D0DD7">
        <w:trPr>
          <w:cantSplit/>
          <w:trHeight w:val="340"/>
        </w:trPr>
        <w:tc>
          <w:tcPr>
            <w:tcW w:w="5760" w:type="dxa"/>
            <w:gridSpan w:val="3"/>
            <w:tcBorders>
              <w:bottom w:val="single" w:sz="4" w:space="0" w:color="auto"/>
            </w:tcBorders>
            <w:vAlign w:val="center"/>
          </w:tcPr>
          <w:p w:rsidR="006F1369" w:rsidRPr="008D0DD7" w:rsidRDefault="006F1369">
            <w:pPr>
              <w:pBdr>
                <w:bar w:val="single" w:sz="4" w:color="auto"/>
              </w:pBdr>
              <w:rPr>
                <w:rFonts w:ascii="Trebuchet MS" w:hAnsi="Trebuchet MS"/>
                <w:b/>
                <w:bCs/>
                <w:color w:val="000000"/>
                <w:sz w:val="20"/>
              </w:rPr>
            </w:pPr>
            <w:r>
              <w:rPr>
                <w:b/>
                <w:bCs/>
                <w:lang w:val="ru"/>
              </w:rPr>
              <w:t xml:space="preserve">Юридический адрес: </w:t>
            </w:r>
            <w:bookmarkStart w:id="6" w:name="Szöveg3"/>
            <w:r>
              <w:rPr>
                <w:b/>
                <w:bCs/>
                <w:lang w:val="ru"/>
              </w:rPr>
              <w:fldChar w:fldCharType="begin">
                <w:ffData>
                  <w:name w:val="Szöveg11"/>
                  <w:enabled/>
                  <w:calcOnExit w:val="0"/>
                  <w:textInput/>
                </w:ffData>
              </w:fldChar>
            </w:r>
            <w:r>
              <w:rPr>
                <w:b/>
                <w:bCs/>
                <w:lang w:val="ru"/>
              </w:rPr>
              <w:instrText xml:space="preserve"> FORMTEXT </w:instrText>
            </w:r>
            <w:r>
              <w:rPr>
                <w:b/>
                <w:bCs/>
                <w:lang w:val="ru"/>
              </w:rPr>
            </w:r>
            <w:r>
              <w:rPr>
                <w:b/>
                <w:bCs/>
                <w:lang w:val="ru"/>
              </w:rPr>
              <w:fldChar w:fldCharType="separate"/>
            </w:r>
            <w:r>
              <w:rPr>
                <w:b/>
                <w:bCs/>
                <w:lang w:val="ru"/>
              </w:rPr>
              <w:t>     </w:t>
            </w:r>
            <w:r>
              <w:rPr>
                <w:lang w:val="ru"/>
              </w:rPr>
              <w:fldChar w:fldCharType="end"/>
            </w:r>
            <w:bookmarkEnd w:id="6"/>
          </w:p>
        </w:tc>
        <w:tc>
          <w:tcPr>
            <w:tcW w:w="3435" w:type="dxa"/>
            <w:gridSpan w:val="2"/>
            <w:tcBorders>
              <w:bottom w:val="single" w:sz="4" w:space="0" w:color="auto"/>
            </w:tcBorders>
            <w:vAlign w:val="center"/>
          </w:tcPr>
          <w:p w:rsidR="006F1369" w:rsidRPr="008D0DD7" w:rsidRDefault="006F1369">
            <w:pPr>
              <w:pBdr>
                <w:bar w:val="single" w:sz="4" w:color="auto"/>
              </w:pBdr>
              <w:rPr>
                <w:rFonts w:ascii="Trebuchet MS" w:hAnsi="Trebuchet MS"/>
                <w:b/>
                <w:bCs/>
                <w:color w:val="000000"/>
                <w:sz w:val="20"/>
              </w:rPr>
            </w:pPr>
            <w:r>
              <w:rPr>
                <w:b/>
                <w:bCs/>
                <w:lang w:val="ru"/>
              </w:rPr>
              <w:t xml:space="preserve">Страна: </w:t>
            </w:r>
            <w:r>
              <w:rPr>
                <w:b/>
                <w:bCs/>
                <w:lang w:val="ru"/>
              </w:rPr>
              <w:fldChar w:fldCharType="begin">
                <w:ffData>
                  <w:name w:val="Szöveg11"/>
                  <w:enabled/>
                  <w:calcOnExit w:val="0"/>
                  <w:textInput/>
                </w:ffData>
              </w:fldChar>
            </w:r>
            <w:r>
              <w:rPr>
                <w:b/>
                <w:bCs/>
                <w:lang w:val="ru"/>
              </w:rPr>
              <w:instrText xml:space="preserve"> FORMTEXT </w:instrText>
            </w:r>
            <w:r>
              <w:rPr>
                <w:b/>
                <w:bCs/>
                <w:lang w:val="ru"/>
              </w:rPr>
            </w:r>
            <w:r>
              <w:rPr>
                <w:b/>
                <w:bCs/>
                <w:lang w:val="ru"/>
              </w:rPr>
              <w:fldChar w:fldCharType="separate"/>
            </w:r>
            <w:r>
              <w:rPr>
                <w:b/>
                <w:bCs/>
                <w:lang w:val="ru"/>
              </w:rPr>
              <w:t>     </w:t>
            </w:r>
            <w:r>
              <w:rPr>
                <w:lang w:val="ru"/>
              </w:rPr>
              <w:fldChar w:fldCharType="end"/>
            </w:r>
          </w:p>
        </w:tc>
      </w:tr>
      <w:tr w:rsidR="006F1369" w:rsidRPr="008D0DD7">
        <w:trPr>
          <w:cantSplit/>
          <w:trHeight w:val="340"/>
        </w:trPr>
        <w:tc>
          <w:tcPr>
            <w:tcW w:w="4500" w:type="dxa"/>
            <w:gridSpan w:val="2"/>
            <w:tcBorders>
              <w:bottom w:val="single" w:sz="4" w:space="0" w:color="auto"/>
            </w:tcBorders>
            <w:vAlign w:val="center"/>
          </w:tcPr>
          <w:p w:rsidR="006F1369" w:rsidRPr="008D0DD7" w:rsidRDefault="006F1369">
            <w:pPr>
              <w:pBdr>
                <w:bar w:val="single" w:sz="4" w:color="auto"/>
              </w:pBdr>
              <w:rPr>
                <w:rFonts w:ascii="Trebuchet MS" w:hAnsi="Trebuchet MS"/>
                <w:b/>
                <w:bCs/>
                <w:color w:val="000000"/>
                <w:sz w:val="20"/>
              </w:rPr>
            </w:pPr>
            <w:r>
              <w:rPr>
                <w:b/>
                <w:bCs/>
                <w:lang w:val="ru"/>
              </w:rPr>
              <w:t xml:space="preserve">№ регистр. документа или ИНН: </w:t>
            </w:r>
            <w:bookmarkStart w:id="7" w:name="Szöveg13"/>
            <w:r>
              <w:rPr>
                <w:b/>
                <w:bCs/>
                <w:lang w:val="ru"/>
              </w:rPr>
              <w:fldChar w:fldCharType="begin">
                <w:ffData>
                  <w:name w:val="Szöveg13"/>
                  <w:enabled/>
                  <w:calcOnExit w:val="0"/>
                  <w:textInput/>
                </w:ffData>
              </w:fldChar>
            </w:r>
            <w:r>
              <w:rPr>
                <w:b/>
                <w:bCs/>
                <w:lang w:val="ru"/>
              </w:rPr>
              <w:instrText xml:space="preserve"> FORMTEXT </w:instrText>
            </w:r>
            <w:r>
              <w:rPr>
                <w:b/>
                <w:bCs/>
                <w:lang w:val="ru"/>
              </w:rPr>
            </w:r>
            <w:r>
              <w:rPr>
                <w:b/>
                <w:bCs/>
                <w:lang w:val="ru"/>
              </w:rPr>
              <w:fldChar w:fldCharType="separate"/>
            </w:r>
            <w:r>
              <w:rPr>
                <w:b/>
                <w:bCs/>
                <w:lang w:val="ru"/>
              </w:rPr>
              <w:t>     </w:t>
            </w:r>
            <w:r>
              <w:rPr>
                <w:lang w:val="ru"/>
              </w:rPr>
              <w:fldChar w:fldCharType="end"/>
            </w:r>
            <w:bookmarkEnd w:id="7"/>
          </w:p>
        </w:tc>
        <w:tc>
          <w:tcPr>
            <w:tcW w:w="4695" w:type="dxa"/>
            <w:gridSpan w:val="3"/>
            <w:tcBorders>
              <w:bottom w:val="single" w:sz="4" w:space="0" w:color="auto"/>
            </w:tcBorders>
            <w:vAlign w:val="center"/>
          </w:tcPr>
          <w:p w:rsidR="006F1369" w:rsidRPr="008D0DD7" w:rsidRDefault="006B12D9">
            <w:pPr>
              <w:pBdr>
                <w:bar w:val="single" w:sz="4" w:color="auto"/>
              </w:pBdr>
              <w:rPr>
                <w:rFonts w:ascii="Trebuchet MS" w:hAnsi="Trebuchet MS"/>
                <w:b/>
                <w:bCs/>
                <w:color w:val="000000"/>
                <w:sz w:val="20"/>
              </w:rPr>
            </w:pPr>
            <w:r>
              <w:rPr>
                <w:b/>
                <w:bCs/>
                <w:lang w:val="ru"/>
              </w:rPr>
              <w:t xml:space="preserve">Веб-страница (факультативно): </w:t>
            </w:r>
            <w:bookmarkStart w:id="8" w:name="Szöveg28"/>
            <w:r>
              <w:rPr>
                <w:b/>
                <w:bCs/>
                <w:lang w:val="ru"/>
              </w:rPr>
              <w:fldChar w:fldCharType="begin">
                <w:ffData>
                  <w:name w:val="Szöveg28"/>
                  <w:enabled/>
                  <w:calcOnExit w:val="0"/>
                  <w:textInput/>
                </w:ffData>
              </w:fldChar>
            </w:r>
            <w:r>
              <w:rPr>
                <w:b/>
                <w:bCs/>
                <w:lang w:val="ru"/>
              </w:rPr>
              <w:instrText xml:space="preserve"> FORMTEXT </w:instrText>
            </w:r>
            <w:r>
              <w:rPr>
                <w:b/>
                <w:bCs/>
                <w:lang w:val="ru"/>
              </w:rPr>
            </w:r>
            <w:r>
              <w:rPr>
                <w:b/>
                <w:bCs/>
                <w:lang w:val="ru"/>
              </w:rPr>
              <w:fldChar w:fldCharType="separate"/>
            </w:r>
            <w:r>
              <w:rPr>
                <w:b/>
                <w:bCs/>
                <w:lang w:val="ru"/>
              </w:rPr>
              <w:t>     </w:t>
            </w:r>
            <w:r>
              <w:rPr>
                <w:lang w:val="ru"/>
              </w:rPr>
              <w:fldChar w:fldCharType="end"/>
            </w:r>
            <w:bookmarkEnd w:id="8"/>
          </w:p>
        </w:tc>
      </w:tr>
      <w:tr w:rsidR="006F1369" w:rsidRPr="008D0DD7">
        <w:trPr>
          <w:cantSplit/>
          <w:trHeight w:val="340"/>
        </w:trPr>
        <w:tc>
          <w:tcPr>
            <w:tcW w:w="9195" w:type="dxa"/>
            <w:gridSpan w:val="5"/>
            <w:tcBorders>
              <w:top w:val="single" w:sz="4" w:space="0" w:color="auto"/>
              <w:left w:val="nil"/>
              <w:bottom w:val="single" w:sz="4" w:space="0" w:color="auto"/>
              <w:right w:val="nil"/>
            </w:tcBorders>
            <w:vAlign w:val="center"/>
          </w:tcPr>
          <w:p w:rsidR="006F1369" w:rsidRPr="008D0DD7" w:rsidRDefault="006F1369">
            <w:pPr>
              <w:pBdr>
                <w:bar w:val="single" w:sz="4" w:color="auto"/>
              </w:pBdr>
              <w:rPr>
                <w:rFonts w:ascii="Trebuchet MS" w:hAnsi="Trebuchet MS"/>
                <w:b/>
                <w:bCs/>
                <w:color w:val="000000"/>
                <w:sz w:val="20"/>
              </w:rPr>
            </w:pPr>
          </w:p>
          <w:p w:rsidR="006F1369" w:rsidRPr="008D0DD7" w:rsidRDefault="006F1369">
            <w:pPr>
              <w:pBdr>
                <w:bar w:val="single" w:sz="4" w:color="auto"/>
              </w:pBdr>
              <w:rPr>
                <w:rFonts w:ascii="Trebuchet MS" w:hAnsi="Trebuchet MS"/>
                <w:b/>
                <w:bCs/>
                <w:color w:val="000000"/>
                <w:sz w:val="20"/>
              </w:rPr>
            </w:pPr>
            <w:r>
              <w:rPr>
                <w:rFonts w:ascii="Trebuchet MS" w:hAnsi="Trebuchet MS"/>
                <w:b/>
                <w:bCs/>
                <w:color w:val="000000"/>
                <w:sz w:val="20"/>
                <w:lang w:val="ru"/>
              </w:rPr>
              <w:t xml:space="preserve">Даете ли Вы свое согласие на то, чтобы со ссылкой на Вас мы обратились к Покупателю с целью непосредственного получения финансовой информации?  </w:t>
            </w:r>
            <w:r>
              <w:rPr>
                <w:rFonts w:ascii="Trebuchet MS" w:hAnsi="Trebuchet MS"/>
                <w:color w:val="000000"/>
                <w:sz w:val="20"/>
                <w:lang w:val="ru"/>
              </w:rPr>
              <w:fldChar w:fldCharType="begin">
                <w:ffData>
                  <w:name w:val="Jelölő5"/>
                  <w:enabled/>
                  <w:calcOnExit w:val="0"/>
                  <w:checkBox>
                    <w:sizeAuto/>
                    <w:default w:val="0"/>
                  </w:checkBox>
                </w:ffData>
              </w:fldChar>
            </w:r>
            <w:r>
              <w:rPr>
                <w:rFonts w:ascii="Trebuchet MS" w:hAnsi="Trebuchet MS"/>
                <w:color w:val="000000"/>
                <w:sz w:val="20"/>
                <w:lang w:val="ru"/>
              </w:rPr>
              <w:instrText xml:space="preserve"> FORMCHECKBOX </w:instrText>
            </w:r>
            <w:r w:rsidR="00606D74">
              <w:rPr>
                <w:rFonts w:ascii="Trebuchet MS" w:hAnsi="Trebuchet MS"/>
                <w:color w:val="000000"/>
                <w:sz w:val="20"/>
                <w:lang w:val="ru"/>
              </w:rPr>
            </w:r>
            <w:r w:rsidR="00606D74">
              <w:rPr>
                <w:rFonts w:ascii="Trebuchet MS" w:hAnsi="Trebuchet MS"/>
                <w:color w:val="000000"/>
                <w:sz w:val="20"/>
                <w:lang w:val="ru"/>
              </w:rPr>
              <w:fldChar w:fldCharType="separate"/>
            </w:r>
            <w:r>
              <w:rPr>
                <w:rFonts w:ascii="Trebuchet MS" w:hAnsi="Trebuchet MS"/>
                <w:color w:val="000000"/>
                <w:sz w:val="20"/>
                <w:lang w:val="ru"/>
              </w:rPr>
              <w:fldChar w:fldCharType="end"/>
            </w:r>
            <w:r>
              <w:rPr>
                <w:rFonts w:ascii="Trebuchet MS" w:hAnsi="Trebuchet MS"/>
                <w:color w:val="000000"/>
                <w:sz w:val="20"/>
                <w:lang w:val="ru"/>
              </w:rPr>
              <w:t xml:space="preserve"> ДА / </w:t>
            </w:r>
            <w:r>
              <w:rPr>
                <w:rFonts w:ascii="Trebuchet MS" w:hAnsi="Trebuchet MS"/>
                <w:color w:val="000000"/>
                <w:sz w:val="20"/>
                <w:lang w:val="ru"/>
              </w:rPr>
              <w:fldChar w:fldCharType="begin">
                <w:ffData>
                  <w:name w:val="Jelölő6"/>
                  <w:enabled/>
                  <w:calcOnExit w:val="0"/>
                  <w:checkBox>
                    <w:sizeAuto/>
                    <w:default w:val="0"/>
                  </w:checkBox>
                </w:ffData>
              </w:fldChar>
            </w:r>
            <w:r>
              <w:rPr>
                <w:rFonts w:ascii="Trebuchet MS" w:hAnsi="Trebuchet MS"/>
                <w:color w:val="000000"/>
                <w:sz w:val="20"/>
                <w:lang w:val="ru"/>
              </w:rPr>
              <w:instrText xml:space="preserve"> FORMCHECKBOX </w:instrText>
            </w:r>
            <w:r w:rsidR="00606D74">
              <w:rPr>
                <w:rFonts w:ascii="Trebuchet MS" w:hAnsi="Trebuchet MS"/>
                <w:color w:val="000000"/>
                <w:sz w:val="20"/>
                <w:lang w:val="ru"/>
              </w:rPr>
            </w:r>
            <w:r w:rsidR="00606D74">
              <w:rPr>
                <w:rFonts w:ascii="Trebuchet MS" w:hAnsi="Trebuchet MS"/>
                <w:color w:val="000000"/>
                <w:sz w:val="20"/>
                <w:lang w:val="ru"/>
              </w:rPr>
              <w:fldChar w:fldCharType="separate"/>
            </w:r>
            <w:r>
              <w:rPr>
                <w:rFonts w:ascii="Trebuchet MS" w:hAnsi="Trebuchet MS"/>
                <w:color w:val="000000"/>
                <w:sz w:val="20"/>
                <w:lang w:val="ru"/>
              </w:rPr>
              <w:fldChar w:fldCharType="end"/>
            </w:r>
            <w:r>
              <w:rPr>
                <w:rFonts w:ascii="Trebuchet MS" w:hAnsi="Trebuchet MS"/>
                <w:color w:val="000000"/>
                <w:sz w:val="20"/>
                <w:lang w:val="ru"/>
              </w:rPr>
              <w:t xml:space="preserve"> НЕТ</w:t>
            </w:r>
          </w:p>
          <w:p w:rsidR="006F1369" w:rsidRPr="008D0DD7" w:rsidRDefault="006F1369">
            <w:pPr>
              <w:pBdr>
                <w:bar w:val="single" w:sz="4" w:color="auto"/>
              </w:pBdr>
              <w:rPr>
                <w:rFonts w:ascii="Trebuchet MS" w:hAnsi="Trebuchet MS"/>
                <w:b/>
                <w:bCs/>
                <w:i/>
                <w:iCs/>
                <w:color w:val="000000"/>
                <w:sz w:val="20"/>
              </w:rPr>
            </w:pPr>
          </w:p>
          <w:p w:rsidR="006F1369" w:rsidRPr="008D0DD7" w:rsidRDefault="006F1369" w:rsidP="003476FE">
            <w:pPr>
              <w:pBdr>
                <w:bar w:val="single" w:sz="4" w:color="auto"/>
              </w:pBdr>
              <w:rPr>
                <w:rFonts w:ascii="Trebuchet MS" w:hAnsi="Trebuchet MS"/>
                <w:b/>
                <w:bCs/>
                <w:i/>
                <w:iCs/>
                <w:color w:val="000000"/>
                <w:sz w:val="20"/>
              </w:rPr>
            </w:pPr>
            <w:r>
              <w:rPr>
                <w:rFonts w:ascii="Trebuchet MS" w:hAnsi="Trebuchet MS"/>
                <w:b/>
                <w:bCs/>
                <w:i/>
                <w:iCs/>
                <w:color w:val="000000"/>
                <w:sz w:val="20"/>
                <w:lang w:val="ru"/>
              </w:rPr>
              <w:t>Если ДА, просьба указать имя и контактные данные контактного лица Покупателя:</w:t>
            </w:r>
          </w:p>
        </w:tc>
      </w:tr>
      <w:tr w:rsidR="006F1369" w:rsidRPr="008D0DD7">
        <w:trPr>
          <w:cantSplit/>
          <w:trHeight w:val="340"/>
        </w:trPr>
        <w:tc>
          <w:tcPr>
            <w:tcW w:w="9195" w:type="dxa"/>
            <w:gridSpan w:val="5"/>
            <w:tcBorders>
              <w:top w:val="single" w:sz="4" w:space="0" w:color="auto"/>
            </w:tcBorders>
            <w:vAlign w:val="center"/>
          </w:tcPr>
          <w:p w:rsidR="006F1369" w:rsidRPr="008D0DD7" w:rsidRDefault="006F1369">
            <w:pPr>
              <w:pBdr>
                <w:bar w:val="single" w:sz="4" w:color="auto"/>
              </w:pBdr>
              <w:rPr>
                <w:rFonts w:ascii="Trebuchet MS" w:hAnsi="Trebuchet MS"/>
                <w:b/>
                <w:bCs/>
                <w:color w:val="000000"/>
                <w:sz w:val="20"/>
              </w:rPr>
            </w:pPr>
            <w:r>
              <w:rPr>
                <w:b/>
                <w:bCs/>
                <w:lang w:val="ru"/>
              </w:rPr>
              <w:t>Контактное лицо:</w:t>
            </w:r>
            <w:bookmarkStart w:id="9" w:name="Szöveg30"/>
            <w:r>
              <w:rPr>
                <w:b/>
                <w:bCs/>
                <w:lang w:val="ru"/>
              </w:rPr>
              <w:fldChar w:fldCharType="begin">
                <w:ffData>
                  <w:name w:val="Szöveg30"/>
                  <w:enabled/>
                  <w:calcOnExit w:val="0"/>
                  <w:textInput/>
                </w:ffData>
              </w:fldChar>
            </w:r>
            <w:r>
              <w:rPr>
                <w:b/>
                <w:bCs/>
                <w:lang w:val="ru"/>
              </w:rPr>
              <w:instrText xml:space="preserve"> FORMTEXT </w:instrText>
            </w:r>
            <w:r>
              <w:rPr>
                <w:b/>
                <w:bCs/>
                <w:lang w:val="ru"/>
              </w:rPr>
            </w:r>
            <w:r>
              <w:rPr>
                <w:b/>
                <w:bCs/>
                <w:lang w:val="ru"/>
              </w:rPr>
              <w:fldChar w:fldCharType="separate"/>
            </w:r>
            <w:r>
              <w:rPr>
                <w:b/>
                <w:bCs/>
                <w:lang w:val="ru"/>
              </w:rPr>
              <w:t>     </w:t>
            </w:r>
            <w:r>
              <w:rPr>
                <w:lang w:val="ru"/>
              </w:rPr>
              <w:fldChar w:fldCharType="end"/>
            </w:r>
            <w:bookmarkEnd w:id="9"/>
          </w:p>
        </w:tc>
      </w:tr>
      <w:tr w:rsidR="006F1369" w:rsidRPr="008D0DD7">
        <w:trPr>
          <w:cantSplit/>
          <w:trHeight w:val="340"/>
        </w:trPr>
        <w:tc>
          <w:tcPr>
            <w:tcW w:w="3060" w:type="dxa"/>
            <w:vAlign w:val="center"/>
          </w:tcPr>
          <w:p w:rsidR="006F1369" w:rsidRPr="008D0DD7" w:rsidRDefault="006F1369">
            <w:pPr>
              <w:pBdr>
                <w:bar w:val="single" w:sz="4" w:color="auto"/>
              </w:pBdr>
              <w:rPr>
                <w:rFonts w:ascii="Trebuchet MS" w:hAnsi="Trebuchet MS"/>
                <w:b/>
                <w:bCs/>
                <w:color w:val="000000"/>
                <w:sz w:val="20"/>
              </w:rPr>
            </w:pPr>
            <w:r>
              <w:rPr>
                <w:b/>
                <w:bCs/>
                <w:lang w:val="ru"/>
              </w:rPr>
              <w:t xml:space="preserve">Телефон: </w:t>
            </w:r>
            <w:bookmarkStart w:id="10" w:name="Szöveg14"/>
            <w:r>
              <w:rPr>
                <w:b/>
                <w:bCs/>
                <w:lang w:val="ru"/>
              </w:rPr>
              <w:fldChar w:fldCharType="begin">
                <w:ffData>
                  <w:name w:val="Szöveg14"/>
                  <w:enabled/>
                  <w:calcOnExit w:val="0"/>
                  <w:textInput/>
                </w:ffData>
              </w:fldChar>
            </w:r>
            <w:r>
              <w:rPr>
                <w:b/>
                <w:bCs/>
                <w:lang w:val="ru"/>
              </w:rPr>
              <w:instrText xml:space="preserve"> FORMTEXT </w:instrText>
            </w:r>
            <w:r>
              <w:rPr>
                <w:b/>
                <w:bCs/>
                <w:lang w:val="ru"/>
              </w:rPr>
            </w:r>
            <w:r>
              <w:rPr>
                <w:b/>
                <w:bCs/>
                <w:lang w:val="ru"/>
              </w:rPr>
              <w:fldChar w:fldCharType="separate"/>
            </w:r>
            <w:r>
              <w:rPr>
                <w:b/>
                <w:bCs/>
                <w:lang w:val="ru"/>
              </w:rPr>
              <w:t>     </w:t>
            </w:r>
            <w:r>
              <w:rPr>
                <w:lang w:val="ru"/>
              </w:rPr>
              <w:fldChar w:fldCharType="end"/>
            </w:r>
            <w:bookmarkEnd w:id="10"/>
          </w:p>
        </w:tc>
        <w:tc>
          <w:tcPr>
            <w:tcW w:w="2880" w:type="dxa"/>
            <w:gridSpan w:val="3"/>
            <w:vAlign w:val="center"/>
          </w:tcPr>
          <w:p w:rsidR="006F1369" w:rsidRPr="008D0DD7" w:rsidRDefault="006F1369">
            <w:pPr>
              <w:pBdr>
                <w:bar w:val="single" w:sz="4" w:color="auto"/>
              </w:pBdr>
              <w:rPr>
                <w:rFonts w:ascii="Trebuchet MS" w:hAnsi="Trebuchet MS"/>
                <w:b/>
                <w:bCs/>
                <w:color w:val="000000"/>
                <w:sz w:val="20"/>
              </w:rPr>
            </w:pPr>
            <w:r>
              <w:rPr>
                <w:b/>
                <w:bCs/>
                <w:lang w:val="ru"/>
              </w:rPr>
              <w:t xml:space="preserve">Телефакс: </w:t>
            </w:r>
            <w:r>
              <w:rPr>
                <w:b/>
                <w:bCs/>
                <w:lang w:val="ru"/>
              </w:rPr>
              <w:fldChar w:fldCharType="begin">
                <w:ffData>
                  <w:name w:val="Szöveg14"/>
                  <w:enabled/>
                  <w:calcOnExit w:val="0"/>
                  <w:textInput/>
                </w:ffData>
              </w:fldChar>
            </w:r>
            <w:r>
              <w:rPr>
                <w:b/>
                <w:bCs/>
                <w:lang w:val="ru"/>
              </w:rPr>
              <w:instrText xml:space="preserve"> FORMTEXT </w:instrText>
            </w:r>
            <w:r>
              <w:rPr>
                <w:b/>
                <w:bCs/>
                <w:lang w:val="ru"/>
              </w:rPr>
            </w:r>
            <w:r>
              <w:rPr>
                <w:b/>
                <w:bCs/>
                <w:lang w:val="ru"/>
              </w:rPr>
              <w:fldChar w:fldCharType="separate"/>
            </w:r>
            <w:r>
              <w:rPr>
                <w:b/>
                <w:bCs/>
                <w:lang w:val="ru"/>
              </w:rPr>
              <w:t>     </w:t>
            </w:r>
            <w:r>
              <w:rPr>
                <w:lang w:val="ru"/>
              </w:rPr>
              <w:fldChar w:fldCharType="end"/>
            </w:r>
          </w:p>
        </w:tc>
        <w:tc>
          <w:tcPr>
            <w:tcW w:w="3255" w:type="dxa"/>
            <w:vAlign w:val="center"/>
          </w:tcPr>
          <w:p w:rsidR="006F1369" w:rsidRPr="008D0DD7" w:rsidRDefault="008D35BC">
            <w:pPr>
              <w:pBdr>
                <w:bar w:val="single" w:sz="4" w:color="auto"/>
              </w:pBdr>
              <w:rPr>
                <w:rFonts w:ascii="Trebuchet MS" w:hAnsi="Trebuchet MS"/>
                <w:b/>
                <w:bCs/>
                <w:color w:val="000000"/>
                <w:sz w:val="20"/>
              </w:rPr>
            </w:pPr>
            <w:r>
              <w:rPr>
                <w:b/>
                <w:bCs/>
                <w:lang w:val="ru"/>
              </w:rPr>
              <w:t>Адрес эл. почты:</w:t>
            </w:r>
            <w:bookmarkStart w:id="11" w:name="Szöveg29"/>
            <w:r>
              <w:rPr>
                <w:b/>
                <w:bCs/>
                <w:lang w:val="ru"/>
              </w:rPr>
              <w:t xml:space="preserve"> </w:t>
            </w:r>
            <w:r>
              <w:rPr>
                <w:b/>
                <w:bCs/>
                <w:lang w:val="ru"/>
              </w:rPr>
              <w:fldChar w:fldCharType="begin">
                <w:ffData>
                  <w:name w:val="Szöveg29"/>
                  <w:enabled/>
                  <w:calcOnExit w:val="0"/>
                  <w:textInput/>
                </w:ffData>
              </w:fldChar>
            </w:r>
            <w:r>
              <w:rPr>
                <w:b/>
                <w:bCs/>
                <w:lang w:val="ru"/>
              </w:rPr>
              <w:instrText xml:space="preserve"> FORMTEXT </w:instrText>
            </w:r>
            <w:r>
              <w:rPr>
                <w:b/>
                <w:bCs/>
                <w:lang w:val="ru"/>
              </w:rPr>
            </w:r>
            <w:r>
              <w:rPr>
                <w:b/>
                <w:bCs/>
                <w:lang w:val="ru"/>
              </w:rPr>
              <w:fldChar w:fldCharType="separate"/>
            </w:r>
            <w:r>
              <w:rPr>
                <w:b/>
                <w:bCs/>
                <w:lang w:val="ru"/>
              </w:rPr>
              <w:t>     </w:t>
            </w:r>
            <w:r>
              <w:rPr>
                <w:lang w:val="ru"/>
              </w:rPr>
              <w:fldChar w:fldCharType="end"/>
            </w:r>
            <w:bookmarkEnd w:id="11"/>
          </w:p>
        </w:tc>
      </w:tr>
    </w:tbl>
    <w:p w:rsidR="006F1369" w:rsidRPr="0049173E" w:rsidRDefault="00626353">
      <w:pPr>
        <w:pStyle w:val="BodyText3"/>
        <w:spacing w:line="240" w:lineRule="auto"/>
        <w:rPr>
          <w:color w:val="000000"/>
          <w:szCs w:val="20"/>
        </w:rPr>
      </w:pPr>
      <w:r>
        <w:rPr>
          <w:color w:val="000000"/>
          <w:szCs w:val="20"/>
          <w:lang w:val="ru"/>
        </w:rPr>
        <w:t>Примечания:</w:t>
      </w:r>
    </w:p>
    <w:p w:rsidR="00AA0D12" w:rsidRPr="0049173E" w:rsidRDefault="00626353" w:rsidP="0049173E">
      <w:pPr>
        <w:pStyle w:val="BodyText3"/>
        <w:spacing w:line="240" w:lineRule="auto"/>
        <w:ind w:left="284" w:hanging="284"/>
        <w:rPr>
          <w:color w:val="000000"/>
          <w:szCs w:val="20"/>
        </w:rPr>
      </w:pPr>
      <w:r>
        <w:rPr>
          <w:color w:val="000000"/>
          <w:szCs w:val="20"/>
          <w:lang w:val="ru"/>
        </w:rPr>
        <w:t>–</w:t>
      </w:r>
      <w:r>
        <w:rPr>
          <w:color w:val="000000"/>
          <w:szCs w:val="20"/>
          <w:lang w:val="ru"/>
        </w:rPr>
        <w:tab/>
        <w:t xml:space="preserve">Если компания-заявитель имеет </w:t>
      </w:r>
      <w:r>
        <w:rPr>
          <w:b/>
          <w:bCs/>
          <w:i/>
          <w:iCs/>
          <w:color w:val="000000"/>
          <w:szCs w:val="20"/>
          <w:lang w:val="ru"/>
        </w:rPr>
        <w:t>долю участия</w:t>
      </w:r>
      <w:r>
        <w:rPr>
          <w:b/>
          <w:bCs/>
          <w:color w:val="000000"/>
          <w:szCs w:val="20"/>
          <w:lang w:val="ru"/>
        </w:rPr>
        <w:t>*</w:t>
      </w:r>
      <w:r>
        <w:rPr>
          <w:color w:val="000000"/>
          <w:szCs w:val="20"/>
          <w:lang w:val="ru"/>
        </w:rPr>
        <w:t xml:space="preserve"> в </w:t>
      </w:r>
      <w:r>
        <w:rPr>
          <w:b/>
          <w:bCs/>
          <w:i/>
          <w:iCs/>
          <w:color w:val="000000"/>
          <w:szCs w:val="20"/>
          <w:lang w:val="ru"/>
        </w:rPr>
        <w:t>иностранной компании</w:t>
      </w:r>
      <w:r>
        <w:rPr>
          <w:color w:val="000000"/>
          <w:szCs w:val="20"/>
          <w:lang w:val="ru"/>
        </w:rPr>
        <w:t>, товарно-экспортный оборот которой в отношении данного Покупателя она желает застраховать, просим Вас ответить на следующие вопросы также и в отношении этой компании.</w:t>
      </w:r>
    </w:p>
    <w:p w:rsidR="00626353" w:rsidRPr="0049173E" w:rsidRDefault="00626353" w:rsidP="0049173E">
      <w:pPr>
        <w:pStyle w:val="BodyText3"/>
        <w:spacing w:line="240" w:lineRule="auto"/>
        <w:ind w:left="284" w:hanging="284"/>
        <w:jc w:val="both"/>
        <w:rPr>
          <w:color w:val="000000"/>
          <w:szCs w:val="20"/>
        </w:rPr>
      </w:pPr>
      <w:r>
        <w:rPr>
          <w:color w:val="000000"/>
          <w:szCs w:val="20"/>
          <w:lang w:val="ru"/>
        </w:rPr>
        <w:t>–</w:t>
      </w:r>
      <w:r>
        <w:rPr>
          <w:color w:val="000000"/>
          <w:szCs w:val="20"/>
          <w:lang w:val="ru"/>
        </w:rPr>
        <w:tab/>
        <w:t xml:space="preserve">Просим принять к сведению, что в соответствии с законодательством </w:t>
      </w:r>
      <w:r>
        <w:rPr>
          <w:b/>
          <w:bCs/>
          <w:color w:val="000000"/>
          <w:szCs w:val="20"/>
          <w:lang w:val="ru"/>
        </w:rPr>
        <w:t>в случае компании с долей участия страхованию подлежит только экспорт товаров</w:t>
      </w:r>
      <w:r>
        <w:rPr>
          <w:color w:val="000000"/>
          <w:szCs w:val="20"/>
          <w:lang w:val="ru"/>
        </w:rPr>
        <w:t xml:space="preserve">, а страхование предоставляемых услуг исключается. </w:t>
      </w:r>
    </w:p>
    <w:p w:rsidR="00626353" w:rsidRPr="00606D74" w:rsidRDefault="00626353" w:rsidP="0049173E">
      <w:pPr>
        <w:pStyle w:val="BodyText3"/>
        <w:spacing w:line="240" w:lineRule="auto"/>
        <w:ind w:left="284" w:hanging="284"/>
        <w:rPr>
          <w:color w:val="000000"/>
          <w:szCs w:val="20"/>
        </w:rPr>
      </w:pPr>
      <w:r>
        <w:rPr>
          <w:color w:val="000000"/>
          <w:szCs w:val="20"/>
          <w:lang w:val="ru"/>
        </w:rPr>
        <w:t>–</w:t>
      </w:r>
      <w:r>
        <w:rPr>
          <w:color w:val="000000"/>
          <w:szCs w:val="20"/>
          <w:lang w:val="ru"/>
        </w:rPr>
        <w:tab/>
      </w:r>
      <w:r w:rsidRPr="00606D74">
        <w:rPr>
          <w:color w:val="000000"/>
          <w:szCs w:val="20"/>
          <w:lang w:val="ru"/>
        </w:rPr>
        <w:t xml:space="preserve">Обращаем Ваше внимание на то, что в рамках своей политики страхования рисков Страховщик полностью исключает любое экспортное страхование </w:t>
      </w:r>
      <w:r w:rsidRPr="00606D74">
        <w:rPr>
          <w:b/>
          <w:bCs/>
          <w:color w:val="000000"/>
          <w:szCs w:val="20"/>
          <w:lang w:val="ru"/>
        </w:rPr>
        <w:t>оборудования, оснащения и услуг</w:t>
      </w:r>
      <w:r w:rsidRPr="00606D74">
        <w:rPr>
          <w:color w:val="000000"/>
          <w:szCs w:val="20"/>
          <w:lang w:val="ru"/>
        </w:rPr>
        <w:t xml:space="preserve"> </w:t>
      </w:r>
      <w:r w:rsidRPr="00606D74">
        <w:rPr>
          <w:b/>
          <w:bCs/>
          <w:color w:val="000000"/>
          <w:szCs w:val="20"/>
          <w:lang w:val="ru"/>
        </w:rPr>
        <w:t>военно-технического назначения**</w:t>
      </w:r>
      <w:r w:rsidRPr="00606D74">
        <w:rPr>
          <w:color w:val="000000"/>
          <w:szCs w:val="20"/>
          <w:lang w:val="ru"/>
        </w:rPr>
        <w:t>.</w:t>
      </w:r>
    </w:p>
    <w:p w:rsidR="008164FD" w:rsidRPr="00606D74" w:rsidRDefault="008164FD">
      <w:pPr>
        <w:pStyle w:val="BodyText3"/>
        <w:spacing w:line="240" w:lineRule="auto"/>
        <w:rPr>
          <w:color w:val="000000"/>
          <w:szCs w:val="20"/>
        </w:rPr>
      </w:pPr>
    </w:p>
    <w:p w:rsidR="006F1369" w:rsidRPr="00606D74" w:rsidRDefault="00626353">
      <w:pPr>
        <w:pStyle w:val="BodyText3"/>
        <w:rPr>
          <w:color w:val="000000"/>
        </w:rPr>
      </w:pPr>
      <w:r w:rsidRPr="00606D74">
        <w:rPr>
          <w:b/>
          <w:bCs/>
          <w:color w:val="000000"/>
          <w:lang w:val="ru"/>
        </w:rPr>
        <w:t>Наименование экспортируемого товара/услуги:</w:t>
      </w:r>
      <w:r w:rsidRPr="00606D74">
        <w:rPr>
          <w:color w:val="000000"/>
          <w:lang w:val="ru"/>
        </w:rPr>
        <w:t xml:space="preserve"> </w:t>
      </w:r>
      <w:r w:rsidRPr="00606D74">
        <w:rPr>
          <w:color w:val="000000"/>
          <w:lang w:val="ru"/>
        </w:rPr>
        <w:fldChar w:fldCharType="begin">
          <w:ffData>
            <w:name w:val="Szöveg16"/>
            <w:enabled/>
            <w:calcOnExit w:val="0"/>
            <w:textInput/>
          </w:ffData>
        </w:fldChar>
      </w:r>
      <w:r w:rsidRPr="00606D74">
        <w:rPr>
          <w:color w:val="000000"/>
          <w:lang w:val="ru"/>
        </w:rPr>
        <w:instrText xml:space="preserve"> FORMTEXT </w:instrText>
      </w:r>
      <w:r w:rsidRPr="00606D74">
        <w:rPr>
          <w:color w:val="000000"/>
          <w:lang w:val="ru"/>
        </w:rPr>
      </w:r>
      <w:r w:rsidRPr="00606D74">
        <w:rPr>
          <w:color w:val="000000"/>
          <w:lang w:val="ru"/>
        </w:rPr>
        <w:fldChar w:fldCharType="separate"/>
      </w:r>
      <w:r w:rsidRPr="00606D74">
        <w:rPr>
          <w:noProof/>
          <w:color w:val="000000"/>
          <w:lang w:val="ru"/>
        </w:rPr>
        <w:t>     </w:t>
      </w:r>
      <w:r w:rsidRPr="00606D74">
        <w:rPr>
          <w:color w:val="000000"/>
          <w:lang w:val="ru"/>
        </w:rPr>
        <w:fldChar w:fldCharType="end"/>
      </w:r>
      <w:r w:rsidRPr="00606D74">
        <w:rPr>
          <w:lang w:val="ru"/>
        </w:rPr>
        <w:t>     </w:t>
      </w:r>
    </w:p>
    <w:p w:rsidR="008164FD" w:rsidRPr="00606D74" w:rsidRDefault="008164FD">
      <w:pPr>
        <w:pStyle w:val="BodyText3"/>
        <w:rPr>
          <w:color w:val="000000"/>
          <w:sz w:val="14"/>
        </w:rPr>
      </w:pPr>
    </w:p>
    <w:p w:rsidR="006F1369" w:rsidRPr="00606D74" w:rsidRDefault="006F1369">
      <w:pPr>
        <w:pStyle w:val="BodyText3"/>
        <w:ind w:right="-290"/>
        <w:rPr>
          <w:b/>
          <w:bCs/>
          <w:color w:val="000000"/>
        </w:rPr>
      </w:pPr>
      <w:r w:rsidRPr="00606D74">
        <w:rPr>
          <w:b/>
          <w:bCs/>
          <w:color w:val="000000"/>
          <w:lang w:val="ru"/>
        </w:rPr>
        <w:t>Относится ли поставка данного товара/вида услуг к основному профилю деятельности компании</w:t>
      </w:r>
      <w:r w:rsidRPr="00606D74">
        <w:rPr>
          <w:color w:val="000000"/>
          <w:lang w:val="ru"/>
        </w:rPr>
        <w:t xml:space="preserve">? </w:t>
      </w:r>
      <w:r w:rsidRPr="00606D74">
        <w:rPr>
          <w:color w:val="000000"/>
          <w:lang w:val="ru"/>
        </w:rPr>
        <w:fldChar w:fldCharType="begin">
          <w:ffData>
            <w:name w:val="Jelölő5"/>
            <w:enabled/>
            <w:calcOnExit w:val="0"/>
            <w:checkBox>
              <w:sizeAuto/>
              <w:default w:val="0"/>
            </w:checkBox>
          </w:ffData>
        </w:fldChar>
      </w:r>
      <w:r w:rsidRPr="00606D74">
        <w:rPr>
          <w:color w:val="000000"/>
          <w:lang w:val="ru"/>
        </w:rPr>
        <w:instrText xml:space="preserve"> FORMCHECKBOX </w:instrText>
      </w:r>
      <w:r w:rsidR="00606D74" w:rsidRPr="00606D74">
        <w:rPr>
          <w:color w:val="000000"/>
          <w:lang w:val="ru"/>
        </w:rPr>
      </w:r>
      <w:r w:rsidR="00606D74" w:rsidRPr="00606D74">
        <w:rPr>
          <w:color w:val="000000"/>
          <w:lang w:val="ru"/>
        </w:rPr>
        <w:fldChar w:fldCharType="separate"/>
      </w:r>
      <w:r w:rsidRPr="00606D74">
        <w:rPr>
          <w:color w:val="000000"/>
          <w:lang w:val="ru"/>
        </w:rPr>
        <w:fldChar w:fldCharType="end"/>
      </w:r>
      <w:r w:rsidRPr="00606D74">
        <w:rPr>
          <w:color w:val="000000"/>
          <w:lang w:val="ru"/>
        </w:rPr>
        <w:t xml:space="preserve"> ДА / </w:t>
      </w:r>
      <w:r w:rsidRPr="00606D74">
        <w:rPr>
          <w:color w:val="000000"/>
          <w:lang w:val="ru"/>
        </w:rPr>
        <w:fldChar w:fldCharType="begin">
          <w:ffData>
            <w:name w:val="Jelölő6"/>
            <w:enabled/>
            <w:calcOnExit w:val="0"/>
            <w:checkBox>
              <w:sizeAuto/>
              <w:default w:val="0"/>
            </w:checkBox>
          </w:ffData>
        </w:fldChar>
      </w:r>
      <w:r w:rsidRPr="00606D74">
        <w:rPr>
          <w:color w:val="000000"/>
          <w:lang w:val="ru"/>
        </w:rPr>
        <w:instrText xml:space="preserve"> FORMCHECKBOX </w:instrText>
      </w:r>
      <w:r w:rsidR="00606D74" w:rsidRPr="00606D74">
        <w:rPr>
          <w:color w:val="000000"/>
          <w:lang w:val="ru"/>
        </w:rPr>
      </w:r>
      <w:r w:rsidR="00606D74" w:rsidRPr="00606D74">
        <w:rPr>
          <w:color w:val="000000"/>
          <w:lang w:val="ru"/>
        </w:rPr>
        <w:fldChar w:fldCharType="separate"/>
      </w:r>
      <w:r w:rsidRPr="00606D74">
        <w:rPr>
          <w:color w:val="000000"/>
          <w:lang w:val="ru"/>
        </w:rPr>
        <w:fldChar w:fldCharType="end"/>
      </w:r>
      <w:r w:rsidRPr="00606D74">
        <w:rPr>
          <w:color w:val="000000"/>
          <w:lang w:val="ru"/>
        </w:rPr>
        <w:t xml:space="preserve"> НЕТ</w:t>
      </w:r>
    </w:p>
    <w:p w:rsidR="006F1369" w:rsidRPr="00606D74" w:rsidRDefault="006F1369" w:rsidP="003476FE">
      <w:pPr>
        <w:pStyle w:val="BodyText3"/>
        <w:numPr>
          <w:ilvl w:val="0"/>
          <w:numId w:val="2"/>
        </w:numPr>
        <w:tabs>
          <w:tab w:val="clear" w:pos="1428"/>
          <w:tab w:val="num" w:pos="720"/>
        </w:tabs>
        <w:spacing w:line="240" w:lineRule="auto"/>
        <w:ind w:hanging="888"/>
        <w:rPr>
          <w:i/>
          <w:iCs/>
          <w:color w:val="000000"/>
        </w:rPr>
      </w:pPr>
      <w:r w:rsidRPr="00606D74">
        <w:rPr>
          <w:i/>
          <w:iCs/>
          <w:lang w:val="ru"/>
        </w:rPr>
        <w:t xml:space="preserve">Если НЕТ, укажите причину отклонения от основного профиля деятельности: </w:t>
      </w:r>
      <w:bookmarkStart w:id="12" w:name="Szöveg35"/>
      <w:r w:rsidRPr="00606D74">
        <w:rPr>
          <w:i/>
          <w:iCs/>
          <w:lang w:val="ru"/>
        </w:rPr>
        <w:fldChar w:fldCharType="begin">
          <w:ffData>
            <w:name w:val="Szöveg35"/>
            <w:enabled/>
            <w:calcOnExit w:val="0"/>
            <w:textInput/>
          </w:ffData>
        </w:fldChar>
      </w:r>
      <w:r w:rsidRPr="00606D74">
        <w:rPr>
          <w:i/>
          <w:iCs/>
          <w:lang w:val="ru"/>
        </w:rPr>
        <w:instrText xml:space="preserve"> FORMTEXT </w:instrText>
      </w:r>
      <w:r w:rsidRPr="00606D74">
        <w:rPr>
          <w:i/>
          <w:iCs/>
          <w:lang w:val="ru"/>
        </w:rPr>
      </w:r>
      <w:r w:rsidRPr="00606D74">
        <w:rPr>
          <w:i/>
          <w:iCs/>
          <w:lang w:val="ru"/>
        </w:rPr>
        <w:fldChar w:fldCharType="separate"/>
      </w:r>
      <w:r w:rsidRPr="00606D74">
        <w:rPr>
          <w:i/>
          <w:iCs/>
          <w:lang w:val="ru"/>
        </w:rPr>
        <w:t>     </w:t>
      </w:r>
      <w:r w:rsidRPr="00606D74">
        <w:rPr>
          <w:lang w:val="ru"/>
        </w:rPr>
        <w:fldChar w:fldCharType="end"/>
      </w:r>
      <w:bookmarkEnd w:id="12"/>
    </w:p>
    <w:p w:rsidR="008164FD" w:rsidRPr="00606D74" w:rsidRDefault="008164FD" w:rsidP="008164FD">
      <w:pPr>
        <w:pStyle w:val="BodyText3"/>
        <w:spacing w:line="240" w:lineRule="auto"/>
        <w:rPr>
          <w:i/>
          <w:iCs/>
          <w:color w:val="000000"/>
        </w:rPr>
      </w:pPr>
    </w:p>
    <w:p w:rsidR="00626353" w:rsidRPr="00FF05F6" w:rsidRDefault="00626353" w:rsidP="00626353">
      <w:pPr>
        <w:pStyle w:val="BodyText3"/>
        <w:spacing w:line="240" w:lineRule="auto"/>
        <w:jc w:val="both"/>
        <w:rPr>
          <w:iCs/>
          <w:color w:val="000000"/>
        </w:rPr>
      </w:pPr>
      <w:r w:rsidRPr="00606D74">
        <w:rPr>
          <w:color w:val="000000"/>
          <w:lang w:val="ru"/>
        </w:rPr>
        <w:t>Поставляемый товар/предоставляемая услуга имеет отношение к экспорту продукции/</w:t>
      </w:r>
      <w:r w:rsidR="00CC15B2" w:rsidRPr="00606D74">
        <w:rPr>
          <w:color w:val="000000"/>
        </w:rPr>
        <w:t xml:space="preserve"> </w:t>
      </w:r>
      <w:r w:rsidRPr="00606D74">
        <w:rPr>
          <w:color w:val="000000"/>
          <w:lang w:val="ru"/>
        </w:rPr>
        <w:t>оборудования военно-технического/военного назначения:</w:t>
      </w:r>
    </w:p>
    <w:p w:rsidR="00626353" w:rsidRPr="00FF05F6" w:rsidRDefault="00626353" w:rsidP="00626353">
      <w:pPr>
        <w:pStyle w:val="BodyText3"/>
        <w:spacing w:line="240" w:lineRule="auto"/>
        <w:jc w:val="both"/>
        <w:rPr>
          <w:iCs/>
          <w:color w:val="000000"/>
        </w:rPr>
      </w:pPr>
    </w:p>
    <w:p w:rsidR="00626353" w:rsidRPr="00FF05F6" w:rsidRDefault="00626353" w:rsidP="00AC6CF6">
      <w:pPr>
        <w:pStyle w:val="BodyText3"/>
        <w:spacing w:line="240" w:lineRule="auto"/>
        <w:ind w:left="4111" w:hanging="567"/>
        <w:jc w:val="both"/>
        <w:rPr>
          <w:iCs/>
          <w:color w:val="000000"/>
        </w:rPr>
      </w:pPr>
      <w:r>
        <w:rPr>
          <w:color w:val="000000"/>
          <w:lang w:val="ru"/>
        </w:rPr>
        <w:t>Да:</w:t>
      </w:r>
      <w:r>
        <w:rPr>
          <w:color w:val="000000"/>
          <w:lang w:val="ru"/>
        </w:rPr>
        <w:tab/>
        <w:t>□</w:t>
      </w:r>
    </w:p>
    <w:p w:rsidR="00626353" w:rsidRPr="00FF05F6" w:rsidRDefault="00626353" w:rsidP="00696845">
      <w:pPr>
        <w:pStyle w:val="BodyText3"/>
        <w:spacing w:line="240" w:lineRule="auto"/>
        <w:ind w:left="4111" w:hanging="567"/>
        <w:jc w:val="both"/>
        <w:rPr>
          <w:iCs/>
          <w:color w:val="000000"/>
        </w:rPr>
      </w:pPr>
      <w:r>
        <w:rPr>
          <w:color w:val="000000"/>
          <w:lang w:val="ru"/>
        </w:rPr>
        <w:t>Нет:</w:t>
      </w:r>
      <w:r>
        <w:rPr>
          <w:color w:val="000000"/>
          <w:lang w:val="ru"/>
        </w:rPr>
        <w:tab/>
        <w:t>□</w:t>
      </w:r>
    </w:p>
    <w:p w:rsidR="00626353" w:rsidRPr="00606D74" w:rsidRDefault="00626353" w:rsidP="00626353">
      <w:pPr>
        <w:pStyle w:val="BodyText3"/>
        <w:spacing w:line="240" w:lineRule="auto"/>
        <w:jc w:val="both"/>
        <w:rPr>
          <w:iCs/>
          <w:color w:val="000000"/>
        </w:rPr>
      </w:pPr>
      <w:r w:rsidRPr="00606D74">
        <w:rPr>
          <w:color w:val="000000"/>
          <w:lang w:val="ru"/>
        </w:rPr>
        <w:lastRenderedPageBreak/>
        <w:t xml:space="preserve">Поставляемый товар/предоставляемая услуга представляет собой продукт </w:t>
      </w:r>
      <w:r w:rsidRPr="00606D74">
        <w:rPr>
          <w:b/>
          <w:bCs/>
          <w:i/>
          <w:iCs/>
          <w:color w:val="000000"/>
          <w:lang w:val="ru"/>
        </w:rPr>
        <w:t>двойного назначения***</w:t>
      </w:r>
      <w:r w:rsidRPr="00606D74">
        <w:rPr>
          <w:color w:val="000000"/>
          <w:lang w:val="ru"/>
        </w:rPr>
        <w:t>:</w:t>
      </w:r>
    </w:p>
    <w:p w:rsidR="00626353" w:rsidRPr="00606D74" w:rsidRDefault="00626353" w:rsidP="00626353">
      <w:pPr>
        <w:pStyle w:val="BodyText3"/>
        <w:spacing w:line="240" w:lineRule="auto"/>
        <w:jc w:val="both"/>
        <w:rPr>
          <w:iCs/>
          <w:color w:val="000000"/>
        </w:rPr>
      </w:pPr>
    </w:p>
    <w:p w:rsidR="00626353" w:rsidRPr="00606D74" w:rsidRDefault="00626353" w:rsidP="00A65118">
      <w:pPr>
        <w:pStyle w:val="BodyText3"/>
        <w:spacing w:line="240" w:lineRule="auto"/>
        <w:ind w:left="4111" w:hanging="567"/>
        <w:jc w:val="both"/>
        <w:rPr>
          <w:iCs/>
          <w:color w:val="000000"/>
        </w:rPr>
      </w:pPr>
      <w:r w:rsidRPr="00606D74">
        <w:rPr>
          <w:color w:val="000000"/>
          <w:lang w:val="ru"/>
        </w:rPr>
        <w:t>Да:</w:t>
      </w:r>
      <w:r w:rsidRPr="00606D74">
        <w:rPr>
          <w:color w:val="000000"/>
          <w:lang w:val="ru"/>
        </w:rPr>
        <w:tab/>
        <w:t>□</w:t>
      </w:r>
    </w:p>
    <w:p w:rsidR="00626353" w:rsidRPr="00606D74" w:rsidRDefault="00626353" w:rsidP="00A65118">
      <w:pPr>
        <w:pStyle w:val="BodyText3"/>
        <w:spacing w:line="240" w:lineRule="auto"/>
        <w:ind w:left="4111" w:hanging="567"/>
        <w:jc w:val="both"/>
        <w:rPr>
          <w:iCs/>
          <w:color w:val="000000"/>
        </w:rPr>
      </w:pPr>
      <w:r w:rsidRPr="00606D74">
        <w:rPr>
          <w:color w:val="000000"/>
          <w:lang w:val="ru"/>
        </w:rPr>
        <w:t>Нет:</w:t>
      </w:r>
      <w:r w:rsidRPr="00606D74">
        <w:rPr>
          <w:color w:val="000000"/>
          <w:lang w:val="ru"/>
        </w:rPr>
        <w:tab/>
        <w:t>□</w:t>
      </w:r>
    </w:p>
    <w:p w:rsidR="00626353" w:rsidRPr="00606D74" w:rsidRDefault="00626353" w:rsidP="00DF3658">
      <w:pPr>
        <w:pStyle w:val="BodyText3"/>
        <w:spacing w:after="60" w:line="240" w:lineRule="auto"/>
        <w:jc w:val="both"/>
        <w:rPr>
          <w:iCs/>
          <w:color w:val="000000"/>
        </w:rPr>
      </w:pPr>
    </w:p>
    <w:p w:rsidR="00626353" w:rsidRPr="00606D74" w:rsidRDefault="00626353" w:rsidP="00626353">
      <w:pPr>
        <w:pStyle w:val="BodyText3"/>
        <w:spacing w:line="240" w:lineRule="auto"/>
        <w:jc w:val="both"/>
        <w:rPr>
          <w:iCs/>
          <w:color w:val="000000"/>
        </w:rPr>
      </w:pPr>
      <w:r w:rsidRPr="00606D74">
        <w:rPr>
          <w:color w:val="000000"/>
          <w:lang w:val="ru"/>
        </w:rPr>
        <w:t>Если товар/услуга представляет собой продукт двойного назначения, заявляем, что мы располагаем официальным разрешением на него согласно действующему законодательству:</w:t>
      </w:r>
    </w:p>
    <w:p w:rsidR="00626353" w:rsidRPr="00606D74" w:rsidRDefault="00626353" w:rsidP="00626353">
      <w:pPr>
        <w:pStyle w:val="BodyText3"/>
        <w:spacing w:line="240" w:lineRule="auto"/>
        <w:jc w:val="both"/>
        <w:rPr>
          <w:iCs/>
          <w:color w:val="000000"/>
        </w:rPr>
      </w:pPr>
    </w:p>
    <w:p w:rsidR="00626353" w:rsidRPr="00606D74" w:rsidRDefault="00626353" w:rsidP="00A65118">
      <w:pPr>
        <w:pStyle w:val="BodyText3"/>
        <w:spacing w:line="240" w:lineRule="auto"/>
        <w:ind w:left="4111" w:hanging="567"/>
        <w:jc w:val="both"/>
        <w:rPr>
          <w:iCs/>
          <w:color w:val="000000"/>
        </w:rPr>
      </w:pPr>
      <w:r w:rsidRPr="00606D74">
        <w:rPr>
          <w:color w:val="000000"/>
          <w:lang w:val="ru"/>
        </w:rPr>
        <w:t>Да:</w:t>
      </w:r>
      <w:r w:rsidRPr="00606D74">
        <w:rPr>
          <w:color w:val="000000"/>
          <w:lang w:val="ru"/>
        </w:rPr>
        <w:tab/>
        <w:t>□</w:t>
      </w:r>
    </w:p>
    <w:p w:rsidR="00626353" w:rsidRPr="00606D74" w:rsidRDefault="00626353" w:rsidP="00A65118">
      <w:pPr>
        <w:pStyle w:val="BodyText3"/>
        <w:spacing w:line="240" w:lineRule="auto"/>
        <w:ind w:left="4111" w:hanging="567"/>
        <w:jc w:val="both"/>
        <w:rPr>
          <w:iCs/>
          <w:color w:val="000000"/>
        </w:rPr>
      </w:pPr>
      <w:r w:rsidRPr="00606D74">
        <w:rPr>
          <w:color w:val="000000"/>
          <w:lang w:val="ru"/>
        </w:rPr>
        <w:t>Нет:</w:t>
      </w:r>
      <w:r w:rsidRPr="00606D74">
        <w:rPr>
          <w:color w:val="000000"/>
          <w:lang w:val="ru"/>
        </w:rPr>
        <w:tab/>
        <w:t>□</w:t>
      </w:r>
    </w:p>
    <w:p w:rsidR="00626353" w:rsidRPr="00606D74" w:rsidRDefault="00626353" w:rsidP="00DF3658">
      <w:pPr>
        <w:pStyle w:val="BodyText3"/>
        <w:spacing w:after="60" w:line="240" w:lineRule="auto"/>
        <w:jc w:val="both"/>
        <w:rPr>
          <w:iCs/>
          <w:color w:val="000000"/>
        </w:rPr>
      </w:pPr>
    </w:p>
    <w:p w:rsidR="00626353" w:rsidRPr="00606D74" w:rsidRDefault="00626353" w:rsidP="00626353">
      <w:pPr>
        <w:pStyle w:val="BodyText3"/>
        <w:spacing w:line="240" w:lineRule="auto"/>
        <w:jc w:val="both"/>
        <w:rPr>
          <w:iCs/>
          <w:color w:val="000000"/>
        </w:rPr>
      </w:pPr>
      <w:r w:rsidRPr="00606D74">
        <w:rPr>
          <w:color w:val="000000"/>
          <w:lang w:val="ru"/>
        </w:rPr>
        <w:t>Предстоящий экспорт в адрес Покупателя представляет собой деятельность, подлежащую государственному лицензированию:</w:t>
      </w:r>
    </w:p>
    <w:p w:rsidR="008278BA" w:rsidRPr="00606D74" w:rsidRDefault="008278BA" w:rsidP="00626353">
      <w:pPr>
        <w:pStyle w:val="BodyText3"/>
        <w:spacing w:line="240" w:lineRule="auto"/>
        <w:jc w:val="both"/>
        <w:rPr>
          <w:iCs/>
          <w:color w:val="000000"/>
        </w:rPr>
      </w:pPr>
    </w:p>
    <w:p w:rsidR="00626353" w:rsidRPr="00606D74" w:rsidRDefault="00A65118" w:rsidP="00A65118">
      <w:pPr>
        <w:pStyle w:val="BodyText3"/>
        <w:spacing w:line="240" w:lineRule="auto"/>
        <w:ind w:left="4111" w:hanging="567"/>
        <w:jc w:val="both"/>
        <w:rPr>
          <w:iCs/>
          <w:color w:val="000000"/>
        </w:rPr>
      </w:pPr>
      <w:r w:rsidRPr="00606D74">
        <w:rPr>
          <w:color w:val="000000"/>
          <w:lang w:val="ru"/>
        </w:rPr>
        <w:t>Да:</w:t>
      </w:r>
      <w:r w:rsidRPr="00606D74">
        <w:rPr>
          <w:color w:val="000000"/>
        </w:rPr>
        <w:tab/>
      </w:r>
      <w:r w:rsidR="00626353" w:rsidRPr="00606D74">
        <w:rPr>
          <w:color w:val="000000"/>
          <w:lang w:val="ru"/>
        </w:rPr>
        <w:t>□</w:t>
      </w:r>
    </w:p>
    <w:p w:rsidR="00626353" w:rsidRPr="00606D74" w:rsidRDefault="00626353" w:rsidP="00A65118">
      <w:pPr>
        <w:pStyle w:val="BodyText3"/>
        <w:spacing w:line="240" w:lineRule="auto"/>
        <w:ind w:left="3540" w:firstLine="571"/>
        <w:jc w:val="both"/>
        <w:rPr>
          <w:iCs/>
          <w:color w:val="000000"/>
        </w:rPr>
      </w:pPr>
      <w:r w:rsidRPr="00606D74">
        <w:rPr>
          <w:color w:val="000000"/>
          <w:lang w:val="ru"/>
        </w:rPr>
        <w:t xml:space="preserve">и </w:t>
      </w:r>
    </w:p>
    <w:p w:rsidR="00626353" w:rsidRPr="00606D74" w:rsidRDefault="00626353" w:rsidP="003C5CC8">
      <w:pPr>
        <w:pStyle w:val="BodyText3"/>
        <w:tabs>
          <w:tab w:val="right" w:pos="8647"/>
        </w:tabs>
        <w:spacing w:line="240" w:lineRule="auto"/>
        <w:ind w:left="4111" w:firstLine="4"/>
        <w:jc w:val="both"/>
        <w:rPr>
          <w:iCs/>
          <w:color w:val="000000"/>
        </w:rPr>
      </w:pPr>
      <w:r w:rsidRPr="00606D74">
        <w:rPr>
          <w:color w:val="000000"/>
          <w:lang w:val="ru"/>
        </w:rPr>
        <w:t>– мы располагаем необходимой лицензией:</w:t>
      </w:r>
      <w:r w:rsidRPr="00606D74">
        <w:rPr>
          <w:color w:val="000000"/>
          <w:lang w:val="ru"/>
        </w:rPr>
        <w:tab/>
        <w:t>□</w:t>
      </w:r>
    </w:p>
    <w:p w:rsidR="00626353" w:rsidRPr="00606D74" w:rsidRDefault="00A65118" w:rsidP="003C5CC8">
      <w:pPr>
        <w:pStyle w:val="BodyText3"/>
        <w:tabs>
          <w:tab w:val="right" w:pos="8647"/>
        </w:tabs>
        <w:spacing w:line="240" w:lineRule="auto"/>
        <w:ind w:left="4111"/>
        <w:rPr>
          <w:iCs/>
          <w:color w:val="000000"/>
        </w:rPr>
      </w:pPr>
      <w:r w:rsidRPr="00606D74">
        <w:rPr>
          <w:color w:val="000000"/>
          <w:lang w:val="ru"/>
        </w:rPr>
        <w:t>–</w:t>
      </w:r>
      <w:r w:rsidRPr="00606D74">
        <w:rPr>
          <w:color w:val="000000"/>
        </w:rPr>
        <w:t xml:space="preserve"> </w:t>
      </w:r>
      <w:r w:rsidR="00626353" w:rsidRPr="00606D74">
        <w:rPr>
          <w:color w:val="000000"/>
          <w:lang w:val="ru"/>
        </w:rPr>
        <w:t>мы не располагаем необходимой лицензией:</w:t>
      </w:r>
      <w:r w:rsidR="00626353" w:rsidRPr="00606D74">
        <w:rPr>
          <w:color w:val="000000"/>
          <w:lang w:val="ru"/>
        </w:rPr>
        <w:tab/>
        <w:t>□</w:t>
      </w:r>
    </w:p>
    <w:p w:rsidR="00626353" w:rsidRPr="00606D74" w:rsidRDefault="00A65118" w:rsidP="00A65118">
      <w:pPr>
        <w:pStyle w:val="BodyText3"/>
        <w:spacing w:line="240" w:lineRule="auto"/>
        <w:ind w:left="4111" w:hanging="567"/>
        <w:jc w:val="both"/>
        <w:rPr>
          <w:iCs/>
          <w:color w:val="000000"/>
        </w:rPr>
      </w:pPr>
      <w:r w:rsidRPr="00606D74">
        <w:rPr>
          <w:color w:val="000000"/>
          <w:lang w:val="ru"/>
        </w:rPr>
        <w:t>Нет:</w:t>
      </w:r>
      <w:r w:rsidRPr="00606D74">
        <w:rPr>
          <w:color w:val="000000"/>
        </w:rPr>
        <w:tab/>
      </w:r>
      <w:r w:rsidR="00626353" w:rsidRPr="00606D74">
        <w:rPr>
          <w:color w:val="000000"/>
          <w:lang w:val="ru"/>
        </w:rPr>
        <w:t>□</w:t>
      </w:r>
    </w:p>
    <w:p w:rsidR="00626353" w:rsidRPr="00606D74" w:rsidRDefault="00626353" w:rsidP="00626353">
      <w:pPr>
        <w:pStyle w:val="BodyText3"/>
        <w:spacing w:line="240" w:lineRule="auto"/>
        <w:jc w:val="both"/>
        <w:rPr>
          <w:iCs/>
          <w:color w:val="000000"/>
        </w:rPr>
      </w:pPr>
    </w:p>
    <w:p w:rsidR="00AF13FA" w:rsidRPr="00606D74" w:rsidRDefault="00AF13FA" w:rsidP="00626353">
      <w:pPr>
        <w:pStyle w:val="BodyText3"/>
        <w:spacing w:line="240" w:lineRule="auto"/>
        <w:jc w:val="both"/>
        <w:rPr>
          <w:b/>
          <w:iCs/>
          <w:color w:val="000000"/>
          <w:u w:val="single"/>
        </w:rPr>
      </w:pPr>
    </w:p>
    <w:p w:rsidR="00626353" w:rsidRPr="00606D74" w:rsidRDefault="00626353" w:rsidP="00626353">
      <w:pPr>
        <w:pStyle w:val="BodyText3"/>
        <w:spacing w:line="240" w:lineRule="auto"/>
        <w:jc w:val="both"/>
        <w:rPr>
          <w:b/>
          <w:iCs/>
          <w:color w:val="000000"/>
          <w:u w:val="single"/>
        </w:rPr>
      </w:pPr>
      <w:r w:rsidRPr="00606D74">
        <w:rPr>
          <w:b/>
          <w:bCs/>
          <w:color w:val="000000"/>
          <w:u w:val="single"/>
          <w:lang w:val="ru"/>
        </w:rPr>
        <w:t>Компания с долей участия (заполняется только при страховании компании с долей участия):</w:t>
      </w:r>
    </w:p>
    <w:p w:rsidR="00626353" w:rsidRPr="00606D74" w:rsidRDefault="00626353" w:rsidP="008164FD">
      <w:pPr>
        <w:pStyle w:val="BodyText3"/>
        <w:spacing w:line="240" w:lineRule="auto"/>
        <w:rPr>
          <w:iCs/>
          <w:color w:val="000000"/>
        </w:rPr>
      </w:pPr>
    </w:p>
    <w:p w:rsidR="008164FD" w:rsidRPr="00606D74" w:rsidRDefault="00296DE4" w:rsidP="008164FD">
      <w:pPr>
        <w:pStyle w:val="BodyText3"/>
        <w:spacing w:line="240" w:lineRule="auto"/>
        <w:rPr>
          <w:iCs/>
          <w:color w:val="000000"/>
        </w:rPr>
      </w:pPr>
      <w:r w:rsidRPr="00606D74">
        <w:rPr>
          <w:color w:val="000000"/>
          <w:lang w:val="ru"/>
        </w:rPr>
        <w:t>В случае компании с долей участия — наименование основного вида деятельности и поставляемого товара:  ............................</w:t>
      </w:r>
    </w:p>
    <w:p w:rsidR="00626353" w:rsidRPr="00606D74" w:rsidRDefault="00626353" w:rsidP="00626353">
      <w:pPr>
        <w:pStyle w:val="BodyText3"/>
        <w:jc w:val="both"/>
        <w:rPr>
          <w:iCs/>
          <w:color w:val="000000"/>
        </w:rPr>
      </w:pPr>
      <w:r w:rsidRPr="00606D74">
        <w:rPr>
          <w:color w:val="000000"/>
          <w:lang w:val="ru"/>
        </w:rPr>
        <w:t>Поставляемый товар связан с экспортом оборудования военно-технического назначения:</w:t>
      </w:r>
    </w:p>
    <w:p w:rsidR="00626353" w:rsidRPr="00606D74" w:rsidRDefault="00626353" w:rsidP="00194C0B">
      <w:pPr>
        <w:pStyle w:val="BodyText3"/>
        <w:ind w:left="4111" w:hanging="567"/>
        <w:jc w:val="both"/>
        <w:rPr>
          <w:iCs/>
          <w:color w:val="000000"/>
        </w:rPr>
      </w:pPr>
      <w:r w:rsidRPr="00606D74">
        <w:rPr>
          <w:color w:val="000000"/>
          <w:lang w:val="ru"/>
        </w:rPr>
        <w:t>Да:</w:t>
      </w:r>
      <w:r w:rsidRPr="00606D74">
        <w:rPr>
          <w:color w:val="000000"/>
          <w:lang w:val="ru"/>
        </w:rPr>
        <w:tab/>
        <w:t>□</w:t>
      </w:r>
    </w:p>
    <w:p w:rsidR="00626353" w:rsidRPr="00606D74" w:rsidRDefault="00626353" w:rsidP="00CF5024">
      <w:pPr>
        <w:pStyle w:val="BodyText3"/>
        <w:spacing w:line="240" w:lineRule="auto"/>
        <w:ind w:left="4111" w:hanging="567"/>
        <w:jc w:val="both"/>
        <w:rPr>
          <w:color w:val="000000"/>
        </w:rPr>
      </w:pPr>
      <w:r w:rsidRPr="00606D74">
        <w:rPr>
          <w:color w:val="000000"/>
          <w:lang w:val="ru"/>
        </w:rPr>
        <w:t>Нет:</w:t>
      </w:r>
      <w:r w:rsidRPr="00606D74">
        <w:rPr>
          <w:color w:val="000000"/>
          <w:lang w:val="ru"/>
        </w:rPr>
        <w:tab/>
        <w:t>□</w:t>
      </w:r>
    </w:p>
    <w:p w:rsidR="00CF5024" w:rsidRPr="00606D74" w:rsidRDefault="00CF5024" w:rsidP="00EA57BD">
      <w:pPr>
        <w:pStyle w:val="BodyText3"/>
        <w:spacing w:after="60" w:line="240" w:lineRule="auto"/>
        <w:ind w:left="4111" w:hanging="567"/>
        <w:jc w:val="both"/>
        <w:rPr>
          <w:color w:val="000000"/>
        </w:rPr>
      </w:pPr>
    </w:p>
    <w:p w:rsidR="00626353" w:rsidRPr="00606D74" w:rsidRDefault="00626353" w:rsidP="00626353">
      <w:pPr>
        <w:pStyle w:val="BodyText3"/>
        <w:jc w:val="both"/>
        <w:rPr>
          <w:iCs/>
          <w:color w:val="000000"/>
        </w:rPr>
      </w:pPr>
      <w:r w:rsidRPr="00606D74">
        <w:rPr>
          <w:color w:val="000000"/>
          <w:lang w:val="ru"/>
        </w:rPr>
        <w:t>Поставляемый товар представляет собой т. н. продукт двойного назначения:</w:t>
      </w:r>
    </w:p>
    <w:p w:rsidR="00626353" w:rsidRPr="00606D74" w:rsidRDefault="00626353" w:rsidP="00194C0B">
      <w:pPr>
        <w:pStyle w:val="BodyText3"/>
        <w:ind w:left="4111" w:hanging="567"/>
        <w:jc w:val="both"/>
        <w:rPr>
          <w:color w:val="000000"/>
          <w:lang w:val="ru"/>
        </w:rPr>
      </w:pPr>
      <w:r w:rsidRPr="00606D74">
        <w:rPr>
          <w:color w:val="000000"/>
          <w:lang w:val="ru"/>
        </w:rPr>
        <w:t>Да:</w:t>
      </w:r>
      <w:r w:rsidRPr="00606D74">
        <w:rPr>
          <w:color w:val="000000"/>
          <w:lang w:val="ru"/>
        </w:rPr>
        <w:tab/>
        <w:t>□</w:t>
      </w:r>
    </w:p>
    <w:p w:rsidR="00626353" w:rsidRPr="00606D74" w:rsidRDefault="00626353" w:rsidP="00CF5024">
      <w:pPr>
        <w:pStyle w:val="BodyText3"/>
        <w:spacing w:line="240" w:lineRule="auto"/>
        <w:ind w:left="4111" w:hanging="567"/>
        <w:jc w:val="both"/>
        <w:rPr>
          <w:color w:val="000000"/>
        </w:rPr>
      </w:pPr>
      <w:r w:rsidRPr="00606D74">
        <w:rPr>
          <w:color w:val="000000"/>
          <w:lang w:val="ru"/>
        </w:rPr>
        <w:t>Нет:</w:t>
      </w:r>
      <w:r w:rsidRPr="00606D74">
        <w:rPr>
          <w:color w:val="000000"/>
          <w:lang w:val="ru"/>
        </w:rPr>
        <w:tab/>
        <w:t>□</w:t>
      </w:r>
    </w:p>
    <w:p w:rsidR="00CF5024" w:rsidRPr="00606D74" w:rsidRDefault="00CF5024" w:rsidP="00EA57BD">
      <w:pPr>
        <w:pStyle w:val="BodyText3"/>
        <w:spacing w:after="60" w:line="240" w:lineRule="auto"/>
        <w:ind w:left="4111" w:hanging="567"/>
        <w:jc w:val="both"/>
        <w:rPr>
          <w:color w:val="000000"/>
        </w:rPr>
      </w:pPr>
    </w:p>
    <w:p w:rsidR="00626353" w:rsidRPr="00606D74" w:rsidRDefault="00626353" w:rsidP="00626353">
      <w:pPr>
        <w:pStyle w:val="BodyText3"/>
        <w:jc w:val="both"/>
        <w:rPr>
          <w:iCs/>
          <w:color w:val="000000"/>
        </w:rPr>
      </w:pPr>
      <w:r w:rsidRPr="00606D74">
        <w:rPr>
          <w:color w:val="000000"/>
          <w:lang w:val="ru"/>
        </w:rPr>
        <w:t>Если товар представляет собой продукт двойного назначения, заявляем, что наша компания с долей участия располагает официальным разрешением на него согласно действующему законодательству:</w:t>
      </w:r>
    </w:p>
    <w:p w:rsidR="00626353" w:rsidRPr="00606D74" w:rsidRDefault="00626353" w:rsidP="00594B87">
      <w:pPr>
        <w:pStyle w:val="BodyText3"/>
        <w:ind w:left="4111" w:hanging="567"/>
        <w:jc w:val="both"/>
        <w:rPr>
          <w:color w:val="000000"/>
          <w:lang w:val="ru"/>
        </w:rPr>
      </w:pPr>
      <w:r w:rsidRPr="00606D74">
        <w:rPr>
          <w:color w:val="000000"/>
          <w:lang w:val="ru"/>
        </w:rPr>
        <w:t>Да:</w:t>
      </w:r>
      <w:r w:rsidRPr="00606D74">
        <w:rPr>
          <w:color w:val="000000"/>
          <w:lang w:val="ru"/>
        </w:rPr>
        <w:tab/>
        <w:t>□</w:t>
      </w:r>
    </w:p>
    <w:p w:rsidR="00AF13FA" w:rsidRPr="00606D74" w:rsidRDefault="00626353" w:rsidP="00CF5024">
      <w:pPr>
        <w:pStyle w:val="BodyText3"/>
        <w:spacing w:line="240" w:lineRule="auto"/>
        <w:ind w:left="4111" w:hanging="567"/>
        <w:jc w:val="both"/>
        <w:rPr>
          <w:color w:val="000000"/>
        </w:rPr>
      </w:pPr>
      <w:r w:rsidRPr="00606D74">
        <w:rPr>
          <w:color w:val="000000"/>
          <w:lang w:val="ru"/>
        </w:rPr>
        <w:t>Нет:</w:t>
      </w:r>
      <w:r w:rsidRPr="00606D74">
        <w:rPr>
          <w:color w:val="000000"/>
          <w:lang w:val="ru"/>
        </w:rPr>
        <w:tab/>
        <w:t>□</w:t>
      </w:r>
    </w:p>
    <w:p w:rsidR="00CF5024" w:rsidRPr="00606D74" w:rsidRDefault="00CF5024" w:rsidP="00EA57BD">
      <w:pPr>
        <w:pStyle w:val="BodyText3"/>
        <w:spacing w:after="60" w:line="240" w:lineRule="auto"/>
        <w:ind w:left="4111" w:hanging="567"/>
        <w:jc w:val="both"/>
        <w:rPr>
          <w:color w:val="000000"/>
        </w:rPr>
      </w:pPr>
    </w:p>
    <w:p w:rsidR="00626353" w:rsidRPr="00606D74" w:rsidRDefault="00626353" w:rsidP="00626353">
      <w:pPr>
        <w:pStyle w:val="BodyText3"/>
        <w:jc w:val="both"/>
        <w:rPr>
          <w:iCs/>
          <w:color w:val="000000"/>
        </w:rPr>
      </w:pPr>
      <w:r w:rsidRPr="00606D74">
        <w:rPr>
          <w:color w:val="000000"/>
          <w:lang w:val="ru"/>
        </w:rPr>
        <w:t>Предстоящий экспорт, выполняемый в адрес Покупателя компанией с долей участия, представляет собой деятельность, подлежащую государственному лицензированию:</w:t>
      </w:r>
    </w:p>
    <w:p w:rsidR="00626353" w:rsidRPr="009B4E52" w:rsidRDefault="00626353" w:rsidP="00317E3C">
      <w:pPr>
        <w:pStyle w:val="BodyText3"/>
        <w:ind w:left="4111" w:hanging="567"/>
        <w:jc w:val="both"/>
        <w:rPr>
          <w:iCs/>
          <w:color w:val="000000"/>
        </w:rPr>
      </w:pPr>
      <w:r w:rsidRPr="00606D74">
        <w:rPr>
          <w:color w:val="000000"/>
          <w:lang w:val="ru"/>
        </w:rPr>
        <w:t>Да:</w:t>
      </w:r>
      <w:r w:rsidRPr="00606D74">
        <w:rPr>
          <w:color w:val="000000"/>
          <w:lang w:val="ru"/>
        </w:rPr>
        <w:tab/>
        <w:t>□</w:t>
      </w:r>
    </w:p>
    <w:p w:rsidR="008278BA" w:rsidRPr="009B4E52" w:rsidRDefault="00626353" w:rsidP="00317E3C">
      <w:pPr>
        <w:pStyle w:val="BodyText3"/>
        <w:ind w:left="3540" w:firstLine="571"/>
        <w:jc w:val="both"/>
        <w:rPr>
          <w:iCs/>
          <w:color w:val="000000"/>
        </w:rPr>
      </w:pPr>
      <w:r>
        <w:rPr>
          <w:color w:val="000000"/>
          <w:lang w:val="ru"/>
        </w:rPr>
        <w:t>и компания с долей участия</w:t>
      </w:r>
    </w:p>
    <w:p w:rsidR="00626353" w:rsidRPr="009B4E52" w:rsidRDefault="00626353" w:rsidP="00317E3C">
      <w:pPr>
        <w:pStyle w:val="BodyText3"/>
        <w:tabs>
          <w:tab w:val="right" w:pos="8647"/>
        </w:tabs>
        <w:ind w:left="3540" w:firstLine="571"/>
        <w:jc w:val="both"/>
        <w:rPr>
          <w:iCs/>
          <w:color w:val="000000"/>
        </w:rPr>
      </w:pPr>
      <w:r>
        <w:rPr>
          <w:color w:val="000000"/>
          <w:lang w:val="ru"/>
        </w:rPr>
        <w:t>– расп</w:t>
      </w:r>
      <w:r w:rsidR="00317E3C">
        <w:rPr>
          <w:color w:val="000000"/>
          <w:lang w:val="ru"/>
        </w:rPr>
        <w:t>олагает необходимой лицензией:</w:t>
      </w:r>
      <w:r w:rsidR="00317E3C">
        <w:rPr>
          <w:color w:val="000000"/>
          <w:lang w:val="ru"/>
        </w:rPr>
        <w:tab/>
      </w:r>
      <w:r>
        <w:rPr>
          <w:color w:val="000000"/>
          <w:lang w:val="ru"/>
        </w:rPr>
        <w:t>□</w:t>
      </w:r>
    </w:p>
    <w:p w:rsidR="00626353" w:rsidRPr="009B4E52" w:rsidRDefault="008278BA" w:rsidP="00317E3C">
      <w:pPr>
        <w:pStyle w:val="BodyText3"/>
        <w:tabs>
          <w:tab w:val="right" w:pos="8647"/>
        </w:tabs>
        <w:ind w:left="4111"/>
        <w:jc w:val="both"/>
        <w:rPr>
          <w:iCs/>
          <w:color w:val="000000"/>
        </w:rPr>
      </w:pPr>
      <w:r>
        <w:rPr>
          <w:color w:val="000000"/>
          <w:lang w:val="ru"/>
        </w:rPr>
        <w:t>– не располагает необходимой лицензией:</w:t>
      </w:r>
      <w:r>
        <w:rPr>
          <w:color w:val="000000"/>
          <w:lang w:val="ru"/>
        </w:rPr>
        <w:tab/>
        <w:t>□</w:t>
      </w:r>
    </w:p>
    <w:p w:rsidR="00626353" w:rsidRPr="009B4E52" w:rsidRDefault="00626353" w:rsidP="00EA57BD">
      <w:pPr>
        <w:pStyle w:val="BodyText3"/>
        <w:spacing w:after="60" w:line="240" w:lineRule="auto"/>
        <w:ind w:left="4111" w:hanging="567"/>
        <w:jc w:val="both"/>
        <w:rPr>
          <w:iCs/>
          <w:color w:val="000000"/>
        </w:rPr>
      </w:pPr>
      <w:r>
        <w:rPr>
          <w:color w:val="000000"/>
          <w:lang w:val="ru"/>
        </w:rPr>
        <w:t>Нет:</w:t>
      </w:r>
      <w:r>
        <w:rPr>
          <w:color w:val="000000"/>
          <w:lang w:val="ru"/>
        </w:rPr>
        <w:tab/>
        <w:t>□</w:t>
      </w:r>
    </w:p>
    <w:p w:rsidR="00626353" w:rsidRDefault="00626353" w:rsidP="008164FD">
      <w:pPr>
        <w:pStyle w:val="BodyText3"/>
        <w:pBdr>
          <w:bottom w:val="single" w:sz="6" w:space="1" w:color="auto"/>
        </w:pBdr>
        <w:spacing w:line="240" w:lineRule="auto"/>
        <w:rPr>
          <w:i/>
          <w:iCs/>
          <w:color w:val="000000"/>
        </w:rPr>
      </w:pPr>
    </w:p>
    <w:p w:rsidR="009B4E52" w:rsidRPr="009B4E52" w:rsidRDefault="009B4E52" w:rsidP="008164FD">
      <w:pPr>
        <w:pStyle w:val="BodyText3"/>
        <w:spacing w:line="240" w:lineRule="auto"/>
        <w:rPr>
          <w:i/>
          <w:iCs/>
          <w:color w:val="000000"/>
          <w:sz w:val="16"/>
          <w:szCs w:val="16"/>
        </w:rPr>
      </w:pPr>
    </w:p>
    <w:p w:rsidR="008164FD" w:rsidRDefault="00C51167" w:rsidP="00F203CD">
      <w:pPr>
        <w:pStyle w:val="BodyText3"/>
        <w:rPr>
          <w:b/>
          <w:color w:val="000000"/>
        </w:rPr>
      </w:pPr>
      <w:r w:rsidRPr="007B2D06">
        <w:rPr>
          <w:b/>
          <w:bCs/>
          <w:caps/>
          <w:lang w:val="ru"/>
        </w:rPr>
        <w:t xml:space="preserve">запрашиваемая </w:t>
      </w:r>
      <w:r>
        <w:rPr>
          <w:b/>
          <w:bCs/>
          <w:lang w:val="ru"/>
        </w:rPr>
        <w:t>СУММА КРЕДИТНОГО ЛИМИТА: ……………………………… ВАЛЮТА: ………………МАКСИМАЛЬНЫЙ СРОК ПОГАШЕНИЯ С ОТСРОЧКОЙ ОПЛАТЫ: ……………</w:t>
      </w:r>
      <w:r>
        <w:rPr>
          <w:color w:val="000000"/>
          <w:lang w:val="ru"/>
        </w:rPr>
        <w:tab/>
      </w:r>
      <w:r w:rsidR="008164FD">
        <w:rPr>
          <w:b/>
          <w:bCs/>
          <w:color w:val="000000"/>
          <w:lang w:val="ru"/>
        </w:rPr>
        <w:br w:type="page"/>
      </w:r>
    </w:p>
    <w:p w:rsidR="008164FD" w:rsidRDefault="008164FD" w:rsidP="00C51167">
      <w:pPr>
        <w:pStyle w:val="BodyText3"/>
        <w:rPr>
          <w:b/>
          <w:color w:val="000000"/>
        </w:rPr>
      </w:pPr>
    </w:p>
    <w:p w:rsidR="00E809DD" w:rsidRDefault="00104C0A" w:rsidP="00C51167">
      <w:pPr>
        <w:pStyle w:val="BodyText3"/>
      </w:pPr>
      <w:r>
        <w:rPr>
          <w:b/>
          <w:bCs/>
          <w:noProof/>
          <w:color w:val="000000"/>
          <w:lang w:val="ru"/>
        </w:rPr>
        <w:t xml:space="preserve">Перечень источников обеспечения </w:t>
      </w:r>
      <w:r>
        <w:rPr>
          <w:noProof/>
          <w:color w:val="000000"/>
          <w:lang w:val="ru"/>
        </w:rPr>
        <w:t xml:space="preserve">(если имеются — напр., банковская </w:t>
      </w:r>
      <w:r>
        <w:rPr>
          <w:lang w:val="ru"/>
        </w:rPr>
        <w:t xml:space="preserve">гарантия, поручительство и т. п., с указанием срока их действия в формате «с... по ...»): </w:t>
      </w:r>
    </w:p>
    <w:p w:rsidR="003476FE" w:rsidRDefault="00E809DD" w:rsidP="00C51167">
      <w:pPr>
        <w:pStyle w:val="BodyText3"/>
        <w:rPr>
          <w:b/>
          <w:color w:val="000000"/>
        </w:rPr>
      </w:pPr>
      <w:r>
        <w:rPr>
          <w:lang w:val="ru"/>
        </w:rPr>
        <w:t xml:space="preserve">только в отношении компании-заявителя: </w:t>
      </w:r>
      <w:r>
        <w:rPr>
          <w:b/>
          <w:bCs/>
          <w:lang w:val="ru"/>
        </w:rPr>
        <w:t>………………………</w:t>
      </w:r>
    </w:p>
    <w:p w:rsidR="00296DE4" w:rsidRPr="008164FD" w:rsidRDefault="00E809DD" w:rsidP="00C51167">
      <w:pPr>
        <w:pStyle w:val="BodyText3"/>
        <w:rPr>
          <w:color w:val="000000"/>
        </w:rPr>
      </w:pPr>
      <w:r>
        <w:rPr>
          <w:color w:val="000000"/>
          <w:lang w:val="ru"/>
        </w:rPr>
        <w:t>только в отношении компании с долей участия: …………………………</w:t>
      </w:r>
    </w:p>
    <w:p w:rsidR="00296DE4" w:rsidRPr="008164FD" w:rsidRDefault="00481507" w:rsidP="00C51167">
      <w:pPr>
        <w:pStyle w:val="BodyText3"/>
        <w:rPr>
          <w:bCs/>
          <w:color w:val="000000"/>
        </w:rPr>
      </w:pPr>
      <w:r>
        <w:rPr>
          <w:color w:val="000000"/>
          <w:lang w:val="ru"/>
        </w:rPr>
        <w:t>в отношении компании-заявителя и компании с долей участия: ........................</w:t>
      </w:r>
    </w:p>
    <w:p w:rsidR="00C51167" w:rsidRPr="008D0DD7" w:rsidRDefault="00C51167" w:rsidP="00C51167">
      <w:pPr>
        <w:pStyle w:val="BodyText3"/>
        <w:numPr>
          <w:ilvl w:val="0"/>
          <w:numId w:val="1"/>
        </w:numPr>
        <w:tabs>
          <w:tab w:val="clear" w:pos="1429"/>
          <w:tab w:val="num" w:pos="540"/>
        </w:tabs>
        <w:ind w:left="540" w:hanging="169"/>
        <w:rPr>
          <w:i/>
          <w:iCs/>
          <w:color w:val="000000"/>
        </w:rPr>
      </w:pPr>
      <w:r>
        <w:rPr>
          <w:i/>
          <w:iCs/>
          <w:color w:val="000000"/>
          <w:lang w:val="ru"/>
        </w:rPr>
        <w:t xml:space="preserve">Минимальная сумма и валюта лимитной заявки: </w:t>
      </w:r>
      <w:r>
        <w:rPr>
          <w:i/>
          <w:iCs/>
          <w:color w:val="000000"/>
          <w:lang w:val="ru"/>
        </w:rPr>
        <w:fldChar w:fldCharType="begin">
          <w:ffData>
            <w:name w:val="Szöveg34"/>
            <w:enabled/>
            <w:calcOnExit w:val="0"/>
            <w:textInput/>
          </w:ffData>
        </w:fldChar>
      </w:r>
      <w:r>
        <w:rPr>
          <w:i/>
          <w:iCs/>
          <w:color w:val="000000"/>
          <w:lang w:val="ru"/>
        </w:rPr>
        <w:instrText xml:space="preserve"> FORMTEXT </w:instrText>
      </w:r>
      <w:r>
        <w:rPr>
          <w:i/>
          <w:iCs/>
          <w:color w:val="000000"/>
          <w:lang w:val="ru"/>
        </w:rPr>
      </w:r>
      <w:r>
        <w:rPr>
          <w:i/>
          <w:iCs/>
          <w:color w:val="000000"/>
          <w:lang w:val="ru"/>
        </w:rPr>
        <w:fldChar w:fldCharType="separate"/>
      </w:r>
      <w:r>
        <w:rPr>
          <w:i/>
          <w:iCs/>
          <w:color w:val="000000"/>
          <w:lang w:val="ru"/>
        </w:rPr>
        <w:t>     </w:t>
      </w:r>
      <w:r>
        <w:rPr>
          <w:color w:val="000000"/>
          <w:lang w:val="ru"/>
        </w:rPr>
        <w:fldChar w:fldCharType="end"/>
      </w:r>
      <w:r>
        <w:rPr>
          <w:color w:val="000000"/>
          <w:lang w:val="ru"/>
        </w:rPr>
        <w:t xml:space="preserve"> </w:t>
      </w:r>
    </w:p>
    <w:p w:rsidR="00C51167" w:rsidRPr="008D0DD7" w:rsidRDefault="00C51167" w:rsidP="00C51167">
      <w:pPr>
        <w:pStyle w:val="BodyText3"/>
        <w:numPr>
          <w:ilvl w:val="0"/>
          <w:numId w:val="1"/>
        </w:numPr>
        <w:tabs>
          <w:tab w:val="clear" w:pos="1429"/>
          <w:tab w:val="num" w:pos="540"/>
        </w:tabs>
        <w:ind w:left="540" w:hanging="169"/>
        <w:rPr>
          <w:i/>
          <w:iCs/>
          <w:color w:val="000000"/>
        </w:rPr>
      </w:pPr>
      <w:r>
        <w:rPr>
          <w:i/>
          <w:iCs/>
          <w:color w:val="000000"/>
          <w:lang w:val="ru"/>
        </w:rPr>
        <w:t xml:space="preserve">Стоимость одной отгрузки/партии поставки: </w:t>
      </w:r>
      <w:r>
        <w:rPr>
          <w:i/>
          <w:iCs/>
          <w:color w:val="000000"/>
          <w:lang w:val="ru"/>
        </w:rPr>
        <w:fldChar w:fldCharType="begin">
          <w:ffData>
            <w:name w:val="Szöveg17"/>
            <w:enabled/>
            <w:calcOnExit w:val="0"/>
            <w:textInput/>
          </w:ffData>
        </w:fldChar>
      </w:r>
      <w:r>
        <w:rPr>
          <w:i/>
          <w:iCs/>
          <w:color w:val="000000"/>
          <w:lang w:val="ru"/>
        </w:rPr>
        <w:instrText xml:space="preserve"> FORMTEXT </w:instrText>
      </w:r>
      <w:r>
        <w:rPr>
          <w:i/>
          <w:iCs/>
          <w:color w:val="000000"/>
          <w:lang w:val="ru"/>
        </w:rPr>
      </w:r>
      <w:r>
        <w:rPr>
          <w:i/>
          <w:iCs/>
          <w:color w:val="000000"/>
          <w:lang w:val="ru"/>
        </w:rPr>
        <w:fldChar w:fldCharType="separate"/>
      </w:r>
      <w:r>
        <w:rPr>
          <w:i/>
          <w:iCs/>
          <w:color w:val="000000"/>
          <w:lang w:val="ru"/>
        </w:rPr>
        <w:t>     </w:t>
      </w:r>
      <w:r>
        <w:rPr>
          <w:i/>
          <w:iCs/>
          <w:color w:val="000000"/>
          <w:lang w:val="ru"/>
        </w:rPr>
        <w:fldChar w:fldCharType="end"/>
      </w:r>
      <w:r>
        <w:rPr>
          <w:i/>
          <w:iCs/>
          <w:color w:val="000000"/>
          <w:lang w:val="ru"/>
        </w:rPr>
        <w:t>…………….в случае компании с долей участия: ………………….</w:t>
      </w:r>
    </w:p>
    <w:p w:rsidR="006B12D9" w:rsidRPr="006B12D9" w:rsidRDefault="00C51167" w:rsidP="00C51167">
      <w:pPr>
        <w:pStyle w:val="BodyText3"/>
        <w:numPr>
          <w:ilvl w:val="0"/>
          <w:numId w:val="1"/>
        </w:numPr>
        <w:tabs>
          <w:tab w:val="clear" w:pos="1429"/>
          <w:tab w:val="num" w:pos="540"/>
        </w:tabs>
        <w:ind w:left="540" w:hanging="169"/>
        <w:rPr>
          <w:i/>
          <w:iCs/>
          <w:color w:val="000000"/>
        </w:rPr>
      </w:pPr>
      <w:r>
        <w:rPr>
          <w:i/>
          <w:iCs/>
          <w:color w:val="000000"/>
          <w:lang w:val="ru"/>
        </w:rPr>
        <w:t>В случае сезонного характера работы:</w:t>
      </w:r>
      <w:r>
        <w:rPr>
          <w:color w:val="000000"/>
          <w:lang w:val="ru"/>
        </w:rPr>
        <w:t xml:space="preserve"> </w:t>
      </w:r>
    </w:p>
    <w:p w:rsidR="00C51167" w:rsidRPr="008D0DD7" w:rsidRDefault="00C51167" w:rsidP="006B12D9">
      <w:pPr>
        <w:pStyle w:val="BodyText3"/>
        <w:ind w:left="1248"/>
        <w:rPr>
          <w:i/>
          <w:iCs/>
          <w:color w:val="000000"/>
        </w:rPr>
      </w:pPr>
      <w:r>
        <w:rPr>
          <w:color w:val="000000"/>
          <w:lang w:val="ru"/>
        </w:rPr>
        <w:t>запрашиваемая сумма сезонн</w:t>
      </w:r>
      <w:r w:rsidR="00002D33">
        <w:rPr>
          <w:color w:val="000000"/>
          <w:lang w:val="ru"/>
        </w:rPr>
        <w:t>ого кредитного лимита:</w:t>
      </w:r>
      <w:r w:rsidR="00002D33">
        <w:rPr>
          <w:color w:val="000000"/>
        </w:rPr>
        <w:t xml:space="preserve"> </w:t>
      </w:r>
      <w:r w:rsidR="00002D33">
        <w:rPr>
          <w:lang w:val="ru"/>
        </w:rPr>
        <w:fldChar w:fldCharType="begin">
          <w:ffData>
            <w:name w:val="Szöveg19"/>
            <w:enabled/>
            <w:calcOnExit w:val="0"/>
            <w:textInput/>
          </w:ffData>
        </w:fldChar>
      </w:r>
      <w:r w:rsidR="00002D33">
        <w:rPr>
          <w:lang w:val="ru"/>
        </w:rPr>
        <w:instrText xml:space="preserve"> FORMTEXT </w:instrText>
      </w:r>
      <w:r w:rsidR="00002D33">
        <w:rPr>
          <w:lang w:val="ru"/>
        </w:rPr>
      </w:r>
      <w:r w:rsidR="00002D33">
        <w:rPr>
          <w:lang w:val="ru"/>
        </w:rPr>
        <w:fldChar w:fldCharType="separate"/>
      </w:r>
      <w:r w:rsidR="00002D33">
        <w:rPr>
          <w:lang w:val="ru"/>
        </w:rPr>
        <w:t>     </w:t>
      </w:r>
      <w:r w:rsidR="00002D33">
        <w:rPr>
          <w:lang w:val="ru"/>
        </w:rPr>
        <w:fldChar w:fldCharType="end"/>
      </w:r>
      <w:r>
        <w:rPr>
          <w:color w:val="000000"/>
          <w:lang w:val="ru"/>
        </w:rPr>
        <w:t xml:space="preserve">      </w:t>
      </w:r>
    </w:p>
    <w:p w:rsidR="00C51167" w:rsidRPr="008D0DD7" w:rsidRDefault="006B12D9" w:rsidP="006B12D9">
      <w:pPr>
        <w:pStyle w:val="BodyText3"/>
        <w:tabs>
          <w:tab w:val="left" w:pos="1134"/>
        </w:tabs>
        <w:rPr>
          <w:color w:val="000000"/>
        </w:rPr>
      </w:pPr>
      <w:r>
        <w:rPr>
          <w:lang w:val="ru"/>
        </w:rPr>
        <w:tab/>
        <w:t xml:space="preserve">  сроки сезона: </w:t>
      </w:r>
      <w:r>
        <w:rPr>
          <w:lang w:val="ru"/>
        </w:rPr>
        <w:fldChar w:fldCharType="begin">
          <w:ffData>
            <w:name w:val="Szöveg19"/>
            <w:enabled/>
            <w:calcOnExit w:val="0"/>
            <w:textInput/>
          </w:ffData>
        </w:fldChar>
      </w:r>
      <w:r>
        <w:rPr>
          <w:lang w:val="ru"/>
        </w:rPr>
        <w:instrText xml:space="preserve"> FORMTEXT </w:instrText>
      </w:r>
      <w:r>
        <w:rPr>
          <w:lang w:val="ru"/>
        </w:rPr>
      </w:r>
      <w:r>
        <w:rPr>
          <w:lang w:val="ru"/>
        </w:rPr>
        <w:fldChar w:fldCharType="separate"/>
      </w:r>
      <w:r>
        <w:rPr>
          <w:lang w:val="ru"/>
        </w:rPr>
        <w:t>     </w:t>
      </w:r>
      <w:r>
        <w:rPr>
          <w:lang w:val="ru"/>
        </w:rPr>
        <w:fldChar w:fldCharType="end"/>
      </w:r>
    </w:p>
    <w:p w:rsidR="00C51167" w:rsidRDefault="008D35BC" w:rsidP="006B12D9">
      <w:pPr>
        <w:pStyle w:val="BodyText3"/>
        <w:tabs>
          <w:tab w:val="left" w:pos="1134"/>
        </w:tabs>
        <w:ind w:firstLine="1134"/>
        <w:rPr>
          <w:color w:val="000000"/>
        </w:rPr>
      </w:pPr>
      <w:r>
        <w:rPr>
          <w:color w:val="000000"/>
          <w:lang w:val="ru"/>
        </w:rPr>
        <w:t xml:space="preserve">  желательный срок погашения: </w:t>
      </w:r>
      <w:r>
        <w:rPr>
          <w:color w:val="000000"/>
          <w:lang w:val="ru"/>
        </w:rPr>
        <w:fldChar w:fldCharType="begin">
          <w:ffData>
            <w:name w:val="Szöveg19"/>
            <w:enabled/>
            <w:calcOnExit w:val="0"/>
            <w:textInput/>
          </w:ffData>
        </w:fldChar>
      </w:r>
      <w:r>
        <w:rPr>
          <w:color w:val="000000"/>
          <w:lang w:val="ru"/>
        </w:rPr>
        <w:instrText xml:space="preserve"> FORMTEXT </w:instrText>
      </w:r>
      <w:r>
        <w:rPr>
          <w:color w:val="000000"/>
          <w:lang w:val="ru"/>
        </w:rPr>
      </w:r>
      <w:r>
        <w:rPr>
          <w:color w:val="000000"/>
          <w:lang w:val="ru"/>
        </w:rPr>
        <w:fldChar w:fldCharType="separate"/>
      </w:r>
      <w:r>
        <w:rPr>
          <w:color w:val="000000"/>
          <w:lang w:val="ru"/>
        </w:rPr>
        <w:t>     </w:t>
      </w:r>
      <w:r>
        <w:rPr>
          <w:color w:val="000000"/>
          <w:lang w:val="ru"/>
        </w:rPr>
        <w:fldChar w:fldCharType="end"/>
      </w:r>
    </w:p>
    <w:p w:rsidR="003476FE" w:rsidRPr="003476FE" w:rsidRDefault="00F90B17" w:rsidP="003476FE">
      <w:pPr>
        <w:pStyle w:val="BodyText3"/>
        <w:spacing w:line="240" w:lineRule="auto"/>
        <w:rPr>
          <w:i/>
        </w:rPr>
      </w:pPr>
      <w:r>
        <w:rPr>
          <w:b/>
          <w:bCs/>
          <w:lang w:val="ru"/>
        </w:rPr>
        <w:t xml:space="preserve">Нужен ли Вам </w:t>
      </w:r>
      <w:r>
        <w:rPr>
          <w:b/>
          <w:bCs/>
          <w:i/>
          <w:iCs/>
          <w:lang w:val="ru"/>
        </w:rPr>
        <w:t>Дополнительный льготный период дляпогашения**</w:t>
      </w:r>
      <w:r>
        <w:rPr>
          <w:b/>
          <w:bCs/>
          <w:lang w:val="ru"/>
        </w:rPr>
        <w:t xml:space="preserve">: </w:t>
      </w:r>
      <w:r>
        <w:rPr>
          <w:b/>
          <w:bCs/>
          <w:lang w:val="ru"/>
        </w:rPr>
        <w:fldChar w:fldCharType="begin">
          <w:ffData>
            <w:name w:val="Szöveg21"/>
            <w:enabled/>
            <w:calcOnExit w:val="0"/>
            <w:textInput/>
          </w:ffData>
        </w:fldChar>
      </w:r>
      <w:r>
        <w:rPr>
          <w:b/>
          <w:bCs/>
          <w:lang w:val="ru"/>
        </w:rPr>
        <w:instrText xml:space="preserve"> FORMTEXT </w:instrText>
      </w:r>
      <w:r>
        <w:rPr>
          <w:b/>
          <w:bCs/>
          <w:lang w:val="ru"/>
        </w:rPr>
      </w:r>
      <w:r>
        <w:rPr>
          <w:b/>
          <w:bCs/>
          <w:lang w:val="ru"/>
        </w:rPr>
        <w:fldChar w:fldCharType="separate"/>
      </w:r>
      <w:r>
        <w:rPr>
          <w:b/>
          <w:bCs/>
          <w:lang w:val="ru"/>
        </w:rPr>
        <w:t>     </w:t>
      </w:r>
      <w:r>
        <w:rPr>
          <w:lang w:val="ru"/>
        </w:rPr>
        <w:fldChar w:fldCharType="end"/>
      </w:r>
    </w:p>
    <w:p w:rsidR="00F90B17" w:rsidRDefault="00F90B17" w:rsidP="003476FE">
      <w:pPr>
        <w:pStyle w:val="BodyText3"/>
        <w:spacing w:line="240" w:lineRule="auto"/>
        <w:rPr>
          <w:i/>
        </w:rPr>
      </w:pPr>
      <w:r>
        <w:rPr>
          <w:i/>
          <w:iCs/>
          <w:lang w:val="ru"/>
        </w:rPr>
        <w:t>Если да, пожалуйста, укажите его причину:</w:t>
      </w:r>
    </w:p>
    <w:p w:rsidR="003476FE" w:rsidRPr="003476FE" w:rsidRDefault="003476FE" w:rsidP="003476FE">
      <w:pPr>
        <w:pStyle w:val="BodyText3"/>
        <w:spacing w:line="240" w:lineRule="auto"/>
        <w:rPr>
          <w:i/>
        </w:rPr>
      </w:pPr>
    </w:p>
    <w:p w:rsidR="00C51167" w:rsidRPr="00202E71" w:rsidRDefault="00C51167" w:rsidP="003476FE">
      <w:pPr>
        <w:pStyle w:val="BodyText3"/>
        <w:rPr>
          <w:color w:val="000000"/>
          <w:sz w:val="16"/>
        </w:rPr>
      </w:pPr>
      <w:r>
        <w:rPr>
          <w:b/>
          <w:bCs/>
          <w:color w:val="000000"/>
          <w:lang w:val="ru"/>
        </w:rPr>
        <w:t>Запланированный годовой оборот по сделке с покупателем в валюте запрашиваемого кредитного лимита</w:t>
      </w:r>
      <w:r>
        <w:rPr>
          <w:color w:val="000000"/>
          <w:lang w:val="ru"/>
        </w:rPr>
        <w:t xml:space="preserve"> (в случае страхования компании с долей участия учесть также и ее оборот): </w:t>
      </w:r>
      <w:r w:rsidR="005E5398" w:rsidRPr="00A04CFD">
        <w:rPr>
          <w:color w:val="000000"/>
        </w:rPr>
        <w:fldChar w:fldCharType="begin">
          <w:ffData>
            <w:name w:val="Szöveg20"/>
            <w:enabled/>
            <w:calcOnExit w:val="0"/>
            <w:textInput/>
          </w:ffData>
        </w:fldChar>
      </w:r>
      <w:r w:rsidR="005E5398" w:rsidRPr="00202E71">
        <w:rPr>
          <w:color w:val="000000"/>
        </w:rPr>
        <w:instrText xml:space="preserve"> FORMTEXT </w:instrText>
      </w:r>
      <w:r w:rsidR="005E5398" w:rsidRPr="00A04CFD">
        <w:rPr>
          <w:color w:val="000000"/>
        </w:rPr>
      </w:r>
      <w:r w:rsidR="005E5398" w:rsidRPr="00A04CFD">
        <w:rPr>
          <w:color w:val="000000"/>
        </w:rPr>
        <w:fldChar w:fldCharType="separate"/>
      </w:r>
      <w:r w:rsidR="005E5398" w:rsidRPr="00202E71">
        <w:rPr>
          <w:noProof/>
          <w:color w:val="000000"/>
        </w:rPr>
        <w:t> </w:t>
      </w:r>
      <w:r w:rsidR="005E5398" w:rsidRPr="00202E71">
        <w:rPr>
          <w:noProof/>
          <w:color w:val="000000"/>
        </w:rPr>
        <w:t> </w:t>
      </w:r>
      <w:r w:rsidR="005E5398" w:rsidRPr="00202E71">
        <w:rPr>
          <w:noProof/>
          <w:color w:val="000000"/>
        </w:rPr>
        <w:t> </w:t>
      </w:r>
      <w:r w:rsidR="005E5398" w:rsidRPr="00202E71">
        <w:rPr>
          <w:noProof/>
          <w:color w:val="000000"/>
        </w:rPr>
        <w:t> </w:t>
      </w:r>
      <w:r w:rsidR="005E5398" w:rsidRPr="00202E71">
        <w:rPr>
          <w:noProof/>
          <w:color w:val="000000"/>
        </w:rPr>
        <w:t> </w:t>
      </w:r>
      <w:r w:rsidR="005E5398" w:rsidRPr="00A04CFD">
        <w:rPr>
          <w:color w:val="000000"/>
        </w:rPr>
        <w:fldChar w:fldCharType="end"/>
      </w:r>
      <w:r>
        <w:rPr>
          <w:color w:val="000000"/>
          <w:lang w:val="ru"/>
        </w:rPr>
        <w:fldChar w:fldCharType="begin">
          <w:ffData>
            <w:name w:val="Szöveg20"/>
            <w:enabled/>
            <w:calcOnExit w:val="0"/>
            <w:textInput/>
          </w:ffData>
        </w:fldChar>
      </w:r>
      <w:r>
        <w:rPr>
          <w:color w:val="000000"/>
          <w:lang w:val="ru"/>
        </w:rPr>
        <w:instrText xml:space="preserve"> FORMTEXT </w:instrText>
      </w:r>
      <w:r w:rsidR="00606D74">
        <w:rPr>
          <w:color w:val="000000"/>
          <w:lang w:val="ru"/>
        </w:rPr>
      </w:r>
      <w:r w:rsidR="00606D74">
        <w:rPr>
          <w:color w:val="000000"/>
          <w:lang w:val="ru"/>
        </w:rPr>
        <w:fldChar w:fldCharType="separate"/>
      </w:r>
      <w:r>
        <w:rPr>
          <w:color w:val="000000"/>
          <w:lang w:val="ru"/>
        </w:rPr>
        <w:fldChar w:fldCharType="end"/>
      </w:r>
    </w:p>
    <w:p w:rsidR="00A04CFD" w:rsidRDefault="00A04CFD" w:rsidP="00C51167">
      <w:pPr>
        <w:pStyle w:val="BodyText3"/>
        <w:rPr>
          <w:b/>
          <w:bCs/>
          <w:color w:val="000000"/>
        </w:rPr>
      </w:pPr>
      <w:r>
        <w:rPr>
          <w:b/>
          <w:bCs/>
          <w:color w:val="000000"/>
          <w:lang w:val="ru"/>
        </w:rPr>
        <w:t>С какой даты Вы просите предоставить кредитную линию?</w:t>
      </w:r>
    </w:p>
    <w:p w:rsidR="00C51167" w:rsidRPr="008D0DD7" w:rsidRDefault="00C51167" w:rsidP="00C51167">
      <w:pPr>
        <w:pStyle w:val="BodyText3"/>
        <w:rPr>
          <w:color w:val="000000"/>
        </w:rPr>
      </w:pPr>
      <w:r>
        <w:rPr>
          <w:b/>
          <w:bCs/>
          <w:color w:val="000000"/>
          <w:lang w:val="ru"/>
        </w:rPr>
        <w:t>Начало деловых отношений с Покупателем</w:t>
      </w:r>
      <w:r>
        <w:rPr>
          <w:color w:val="000000"/>
          <w:lang w:val="ru"/>
        </w:rPr>
        <w:t xml:space="preserve">: компания-заявитель: </w:t>
      </w:r>
      <w:bookmarkStart w:id="13" w:name="Szöveg22"/>
      <w:r>
        <w:rPr>
          <w:color w:val="000000"/>
          <w:lang w:val="ru"/>
        </w:rPr>
        <w:fldChar w:fldCharType="begin">
          <w:ffData>
            <w:name w:val="Szöveg22"/>
            <w:enabled/>
            <w:calcOnExit w:val="0"/>
            <w:textInput/>
          </w:ffData>
        </w:fldChar>
      </w:r>
      <w:r>
        <w:rPr>
          <w:color w:val="000000"/>
          <w:lang w:val="ru"/>
        </w:rPr>
        <w:instrText xml:space="preserve"> FORMTEXT </w:instrText>
      </w:r>
      <w:r>
        <w:rPr>
          <w:color w:val="000000"/>
          <w:lang w:val="ru"/>
        </w:rPr>
      </w:r>
      <w:r>
        <w:rPr>
          <w:color w:val="000000"/>
          <w:lang w:val="ru"/>
        </w:rPr>
        <w:fldChar w:fldCharType="separate"/>
      </w:r>
      <w:r>
        <w:rPr>
          <w:color w:val="000000"/>
          <w:lang w:val="ru"/>
        </w:rPr>
        <w:t>     </w:t>
      </w:r>
      <w:r>
        <w:rPr>
          <w:color w:val="000000"/>
          <w:lang w:val="ru"/>
        </w:rPr>
        <w:fldChar w:fldCharType="end"/>
      </w:r>
      <w:bookmarkEnd w:id="13"/>
      <w:r>
        <w:rPr>
          <w:color w:val="000000"/>
          <w:lang w:val="ru"/>
        </w:rPr>
        <w:t xml:space="preserve"> компания с долей участия:□</w:t>
      </w:r>
    </w:p>
    <w:p w:rsidR="00C51167" w:rsidRDefault="00C51167" w:rsidP="00C51167">
      <w:pPr>
        <w:pStyle w:val="BodyText3"/>
        <w:rPr>
          <w:color w:val="000000"/>
        </w:rPr>
      </w:pPr>
      <w:r>
        <w:rPr>
          <w:b/>
          <w:bCs/>
          <w:color w:val="000000"/>
          <w:lang w:val="ru"/>
        </w:rPr>
        <w:t>Финансовый и прочий предшествующий опыт работы с Покупателем</w:t>
      </w:r>
      <w:r>
        <w:rPr>
          <w:color w:val="000000"/>
          <w:lang w:val="ru"/>
        </w:rPr>
        <w:t xml:space="preserve">: компания-заявитель: </w:t>
      </w:r>
      <w:bookmarkStart w:id="14" w:name="Szöveg23"/>
      <w:r>
        <w:rPr>
          <w:color w:val="000000"/>
          <w:lang w:val="ru"/>
        </w:rPr>
        <w:fldChar w:fldCharType="begin">
          <w:ffData>
            <w:name w:val="Szöveg23"/>
            <w:enabled/>
            <w:calcOnExit w:val="0"/>
            <w:textInput/>
          </w:ffData>
        </w:fldChar>
      </w:r>
      <w:r>
        <w:rPr>
          <w:color w:val="000000"/>
          <w:lang w:val="ru"/>
        </w:rPr>
        <w:instrText xml:space="preserve"> FORMTEXT </w:instrText>
      </w:r>
      <w:r>
        <w:rPr>
          <w:color w:val="000000"/>
          <w:lang w:val="ru"/>
        </w:rPr>
      </w:r>
      <w:r>
        <w:rPr>
          <w:color w:val="000000"/>
          <w:lang w:val="ru"/>
        </w:rPr>
        <w:fldChar w:fldCharType="separate"/>
      </w:r>
      <w:r>
        <w:rPr>
          <w:color w:val="000000"/>
          <w:lang w:val="ru"/>
        </w:rPr>
        <w:t>     </w:t>
      </w:r>
      <w:r>
        <w:rPr>
          <w:color w:val="000000"/>
          <w:lang w:val="ru"/>
        </w:rPr>
        <w:fldChar w:fldCharType="end"/>
      </w:r>
      <w:bookmarkEnd w:id="14"/>
      <w:r>
        <w:rPr>
          <w:color w:val="000000"/>
          <w:lang w:val="ru"/>
        </w:rPr>
        <w:t xml:space="preserve"> компания с долей участия:□</w:t>
      </w:r>
    </w:p>
    <w:p w:rsidR="00C51167" w:rsidRPr="008D0DD7" w:rsidRDefault="00C51167" w:rsidP="00C51167">
      <w:pPr>
        <w:pStyle w:val="BodyText3"/>
        <w:rPr>
          <w:color w:val="000000"/>
        </w:rPr>
      </w:pPr>
      <w:r>
        <w:rPr>
          <w:b/>
          <w:bCs/>
          <w:color w:val="000000"/>
          <w:lang w:val="ru"/>
        </w:rPr>
        <w:t xml:space="preserve">Имеет ли в настоящее время Покупатель задолженность перед компанией с истекшим первоначальным сроком оплаты? </w:t>
      </w:r>
      <w:r>
        <w:rPr>
          <w:color w:val="000000"/>
          <w:lang w:val="ru"/>
        </w:rPr>
        <w:tab/>
      </w:r>
      <w:r>
        <w:rPr>
          <w:color w:val="000000"/>
          <w:lang w:val="ru"/>
        </w:rPr>
        <w:fldChar w:fldCharType="begin">
          <w:ffData>
            <w:name w:val="Jelölő5"/>
            <w:enabled/>
            <w:calcOnExit w:val="0"/>
            <w:checkBox>
              <w:sizeAuto/>
              <w:default w:val="0"/>
            </w:checkBox>
          </w:ffData>
        </w:fldChar>
      </w:r>
      <w:r>
        <w:rPr>
          <w:color w:val="000000"/>
          <w:lang w:val="ru"/>
        </w:rPr>
        <w:instrText xml:space="preserve"> FORMCHECKBOX </w:instrText>
      </w:r>
      <w:r w:rsidR="00606D74">
        <w:rPr>
          <w:color w:val="000000"/>
          <w:lang w:val="ru"/>
        </w:rPr>
      </w:r>
      <w:r w:rsidR="00606D74">
        <w:rPr>
          <w:color w:val="000000"/>
          <w:lang w:val="ru"/>
        </w:rPr>
        <w:fldChar w:fldCharType="separate"/>
      </w:r>
      <w:r>
        <w:rPr>
          <w:color w:val="000000"/>
          <w:lang w:val="ru"/>
        </w:rPr>
        <w:fldChar w:fldCharType="end"/>
      </w:r>
      <w:r>
        <w:rPr>
          <w:color w:val="000000"/>
          <w:lang w:val="ru"/>
        </w:rPr>
        <w:t xml:space="preserve"> ДА / </w:t>
      </w:r>
      <w:r>
        <w:rPr>
          <w:color w:val="000000"/>
          <w:lang w:val="ru"/>
        </w:rPr>
        <w:fldChar w:fldCharType="begin">
          <w:ffData>
            <w:name w:val="Jelölő6"/>
            <w:enabled/>
            <w:calcOnExit w:val="0"/>
            <w:checkBox>
              <w:sizeAuto/>
              <w:default w:val="0"/>
            </w:checkBox>
          </w:ffData>
        </w:fldChar>
      </w:r>
      <w:r>
        <w:rPr>
          <w:color w:val="000000"/>
          <w:lang w:val="ru"/>
        </w:rPr>
        <w:instrText xml:space="preserve"> FORMCHECKBOX </w:instrText>
      </w:r>
      <w:r w:rsidR="00606D74">
        <w:rPr>
          <w:color w:val="000000"/>
          <w:lang w:val="ru"/>
        </w:rPr>
      </w:r>
      <w:r w:rsidR="00606D74">
        <w:rPr>
          <w:color w:val="000000"/>
          <w:lang w:val="ru"/>
        </w:rPr>
        <w:fldChar w:fldCharType="separate"/>
      </w:r>
      <w:r>
        <w:rPr>
          <w:color w:val="000000"/>
          <w:lang w:val="ru"/>
        </w:rPr>
        <w:fldChar w:fldCharType="end"/>
      </w:r>
      <w:r>
        <w:rPr>
          <w:color w:val="000000"/>
          <w:lang w:val="ru"/>
        </w:rPr>
        <w:t xml:space="preserve"> НЕТ</w:t>
      </w:r>
    </w:p>
    <w:p w:rsidR="00E809DD" w:rsidRPr="008164FD" w:rsidRDefault="00C51167" w:rsidP="00C51167">
      <w:pPr>
        <w:pStyle w:val="BodyText3"/>
        <w:numPr>
          <w:ilvl w:val="0"/>
          <w:numId w:val="4"/>
        </w:numPr>
        <w:tabs>
          <w:tab w:val="clear" w:pos="720"/>
          <w:tab w:val="num" w:pos="540"/>
        </w:tabs>
        <w:rPr>
          <w:color w:val="000000"/>
        </w:rPr>
      </w:pPr>
      <w:r>
        <w:rPr>
          <w:i/>
          <w:iCs/>
          <w:color w:val="000000"/>
          <w:lang w:val="ru"/>
        </w:rPr>
        <w:t>Если да, укажите подробно: –</w:t>
      </w:r>
    </w:p>
    <w:p w:rsidR="00E809DD" w:rsidRDefault="00E809DD" w:rsidP="00C51167">
      <w:pPr>
        <w:pStyle w:val="BodyText3"/>
        <w:numPr>
          <w:ilvl w:val="0"/>
          <w:numId w:val="4"/>
        </w:numPr>
        <w:tabs>
          <w:tab w:val="clear" w:pos="720"/>
          <w:tab w:val="num" w:pos="540"/>
        </w:tabs>
        <w:rPr>
          <w:color w:val="000000"/>
        </w:rPr>
      </w:pPr>
      <w:r>
        <w:rPr>
          <w:i/>
          <w:iCs/>
          <w:color w:val="000000"/>
          <w:lang w:val="ru"/>
        </w:rPr>
        <w:t>В отношении компании-заявителя:</w:t>
      </w:r>
    </w:p>
    <w:p w:rsidR="00C51167" w:rsidRPr="008D0DD7" w:rsidRDefault="00C51167" w:rsidP="008164FD">
      <w:pPr>
        <w:pStyle w:val="BodyText3"/>
        <w:numPr>
          <w:ilvl w:val="4"/>
          <w:numId w:val="4"/>
        </w:numPr>
        <w:rPr>
          <w:color w:val="000000"/>
        </w:rPr>
      </w:pPr>
      <w:r>
        <w:rPr>
          <w:lang w:val="ru"/>
        </w:rPr>
        <w:t xml:space="preserve">Сумма счета: </w:t>
      </w:r>
      <w:r>
        <w:rPr>
          <w:lang w:val="ru"/>
        </w:rPr>
        <w:fldChar w:fldCharType="begin">
          <w:ffData>
            <w:name w:val="Szöveg24"/>
            <w:enabled/>
            <w:calcOnExit w:val="0"/>
            <w:textInput/>
          </w:ffData>
        </w:fldChar>
      </w:r>
      <w:r>
        <w:rPr>
          <w:lang w:val="ru"/>
        </w:rPr>
        <w:instrText xml:space="preserve"> FORMTEXT </w:instrText>
      </w:r>
      <w:r>
        <w:rPr>
          <w:lang w:val="ru"/>
        </w:rPr>
      </w:r>
      <w:r>
        <w:rPr>
          <w:lang w:val="ru"/>
        </w:rPr>
        <w:fldChar w:fldCharType="separate"/>
      </w:r>
      <w:r>
        <w:rPr>
          <w:lang w:val="ru"/>
        </w:rPr>
        <w:t>     </w:t>
      </w:r>
      <w:r>
        <w:rPr>
          <w:lang w:val="ru"/>
        </w:rPr>
        <w:fldChar w:fldCharType="end"/>
      </w:r>
      <w:r>
        <w:rPr>
          <w:lang w:val="ru"/>
        </w:rPr>
        <w:t xml:space="preserve"> </w:t>
      </w:r>
      <w:r>
        <w:rPr>
          <w:lang w:val="ru"/>
        </w:rPr>
        <w:tab/>
      </w:r>
      <w:r>
        <w:rPr>
          <w:lang w:val="ru"/>
        </w:rPr>
        <w:tab/>
        <w:t xml:space="preserve">Срок оплаты: </w:t>
      </w:r>
      <w:r>
        <w:rPr>
          <w:lang w:val="ru"/>
        </w:rPr>
        <w:fldChar w:fldCharType="begin">
          <w:ffData>
            <w:name w:val="Szöveg26"/>
            <w:enabled/>
            <w:calcOnExit w:val="0"/>
            <w:textInput/>
          </w:ffData>
        </w:fldChar>
      </w:r>
      <w:r>
        <w:rPr>
          <w:lang w:val="ru"/>
        </w:rPr>
        <w:instrText xml:space="preserve"> FORMTEXT </w:instrText>
      </w:r>
      <w:r>
        <w:rPr>
          <w:lang w:val="ru"/>
        </w:rPr>
      </w:r>
      <w:r>
        <w:rPr>
          <w:lang w:val="ru"/>
        </w:rPr>
        <w:fldChar w:fldCharType="separate"/>
      </w:r>
      <w:r>
        <w:rPr>
          <w:lang w:val="ru"/>
        </w:rPr>
        <w:t>     </w:t>
      </w:r>
      <w:r>
        <w:rPr>
          <w:lang w:val="ru"/>
        </w:rPr>
        <w:fldChar w:fldCharType="end"/>
      </w:r>
    </w:p>
    <w:p w:rsidR="00C51167" w:rsidRPr="008D0DD7" w:rsidRDefault="00C51167" w:rsidP="00C51167">
      <w:pPr>
        <w:pStyle w:val="BodyText3"/>
        <w:rPr>
          <w:color w:val="000000"/>
        </w:rPr>
      </w:pPr>
      <w:r>
        <w:rPr>
          <w:lang w:val="ru"/>
        </w:rPr>
        <w:tab/>
      </w:r>
      <w:r>
        <w:rPr>
          <w:lang w:val="ru"/>
        </w:rPr>
        <w:tab/>
      </w:r>
      <w:r>
        <w:rPr>
          <w:lang w:val="ru"/>
        </w:rPr>
        <w:tab/>
      </w:r>
      <w:r>
        <w:rPr>
          <w:lang w:val="ru"/>
        </w:rPr>
        <w:tab/>
      </w:r>
      <w:r>
        <w:rPr>
          <w:lang w:val="ru"/>
        </w:rPr>
        <w:tab/>
        <w:t xml:space="preserve"> Сумма счета: </w:t>
      </w:r>
      <w:r>
        <w:rPr>
          <w:lang w:val="ru"/>
        </w:rPr>
        <w:fldChar w:fldCharType="begin">
          <w:ffData>
            <w:name w:val="Szöveg25"/>
            <w:enabled/>
            <w:calcOnExit w:val="0"/>
            <w:textInput/>
          </w:ffData>
        </w:fldChar>
      </w:r>
      <w:r>
        <w:rPr>
          <w:lang w:val="ru"/>
        </w:rPr>
        <w:instrText xml:space="preserve"> FORMTEXT </w:instrText>
      </w:r>
      <w:r>
        <w:rPr>
          <w:lang w:val="ru"/>
        </w:rPr>
      </w:r>
      <w:r>
        <w:rPr>
          <w:lang w:val="ru"/>
        </w:rPr>
        <w:fldChar w:fldCharType="separate"/>
      </w:r>
      <w:r>
        <w:rPr>
          <w:lang w:val="ru"/>
        </w:rPr>
        <w:t>     </w:t>
      </w:r>
      <w:r>
        <w:rPr>
          <w:lang w:val="ru"/>
        </w:rPr>
        <w:fldChar w:fldCharType="end"/>
      </w:r>
      <w:r>
        <w:rPr>
          <w:lang w:val="ru"/>
        </w:rPr>
        <w:t xml:space="preserve"> </w:t>
      </w:r>
      <w:r>
        <w:rPr>
          <w:lang w:val="ru"/>
        </w:rPr>
        <w:tab/>
      </w:r>
      <w:r>
        <w:rPr>
          <w:lang w:val="ru"/>
        </w:rPr>
        <w:tab/>
        <w:t xml:space="preserve">Срок оплаты: </w:t>
      </w:r>
      <w:r>
        <w:rPr>
          <w:lang w:val="ru"/>
        </w:rPr>
        <w:fldChar w:fldCharType="begin">
          <w:ffData>
            <w:name w:val="Szöveg27"/>
            <w:enabled/>
            <w:calcOnExit w:val="0"/>
            <w:textInput/>
          </w:ffData>
        </w:fldChar>
      </w:r>
      <w:r>
        <w:rPr>
          <w:lang w:val="ru"/>
        </w:rPr>
        <w:instrText xml:space="preserve"> FORMTEXT </w:instrText>
      </w:r>
      <w:r>
        <w:rPr>
          <w:lang w:val="ru"/>
        </w:rPr>
      </w:r>
      <w:r>
        <w:rPr>
          <w:lang w:val="ru"/>
        </w:rPr>
        <w:fldChar w:fldCharType="separate"/>
      </w:r>
      <w:r>
        <w:rPr>
          <w:lang w:val="ru"/>
        </w:rPr>
        <w:t>     </w:t>
      </w:r>
      <w:r>
        <w:rPr>
          <w:lang w:val="ru"/>
        </w:rPr>
        <w:fldChar w:fldCharType="end"/>
      </w:r>
    </w:p>
    <w:p w:rsidR="00E809DD" w:rsidRDefault="00C51167" w:rsidP="008164FD">
      <w:pPr>
        <w:pStyle w:val="BodyText3"/>
        <w:rPr>
          <w:color w:val="000000"/>
        </w:rPr>
      </w:pPr>
      <w:r>
        <w:rPr>
          <w:lang w:val="ru"/>
        </w:rPr>
        <w:tab/>
      </w:r>
      <w:r>
        <w:rPr>
          <w:lang w:val="ru"/>
        </w:rPr>
        <w:tab/>
      </w:r>
      <w:r>
        <w:rPr>
          <w:lang w:val="ru"/>
        </w:rPr>
        <w:tab/>
      </w:r>
      <w:r>
        <w:rPr>
          <w:lang w:val="ru"/>
        </w:rPr>
        <w:tab/>
      </w:r>
      <w:r>
        <w:rPr>
          <w:lang w:val="ru"/>
        </w:rPr>
        <w:tab/>
        <w:t xml:space="preserve"> Сумма счета: </w:t>
      </w:r>
      <w:r>
        <w:rPr>
          <w:lang w:val="ru"/>
        </w:rPr>
        <w:fldChar w:fldCharType="begin">
          <w:ffData>
            <w:name w:val="Szöveg25"/>
            <w:enabled/>
            <w:calcOnExit w:val="0"/>
            <w:textInput/>
          </w:ffData>
        </w:fldChar>
      </w:r>
      <w:r>
        <w:rPr>
          <w:lang w:val="ru"/>
        </w:rPr>
        <w:instrText xml:space="preserve"> FORMTEXT </w:instrText>
      </w:r>
      <w:r>
        <w:rPr>
          <w:lang w:val="ru"/>
        </w:rPr>
      </w:r>
      <w:r>
        <w:rPr>
          <w:lang w:val="ru"/>
        </w:rPr>
        <w:fldChar w:fldCharType="separate"/>
      </w:r>
      <w:r>
        <w:rPr>
          <w:lang w:val="ru"/>
        </w:rPr>
        <w:t>     </w:t>
      </w:r>
      <w:r>
        <w:rPr>
          <w:lang w:val="ru"/>
        </w:rPr>
        <w:fldChar w:fldCharType="end"/>
      </w:r>
      <w:r>
        <w:rPr>
          <w:lang w:val="ru"/>
        </w:rPr>
        <w:t xml:space="preserve"> </w:t>
      </w:r>
      <w:r>
        <w:rPr>
          <w:lang w:val="ru"/>
        </w:rPr>
        <w:tab/>
      </w:r>
      <w:r>
        <w:rPr>
          <w:lang w:val="ru"/>
        </w:rPr>
        <w:tab/>
        <w:t xml:space="preserve">Срок оплаты: </w:t>
      </w:r>
      <w:r>
        <w:rPr>
          <w:lang w:val="ru"/>
        </w:rPr>
        <w:fldChar w:fldCharType="begin">
          <w:ffData>
            <w:name w:val="Szöveg27"/>
            <w:enabled/>
            <w:calcOnExit w:val="0"/>
            <w:textInput/>
          </w:ffData>
        </w:fldChar>
      </w:r>
      <w:r>
        <w:rPr>
          <w:lang w:val="ru"/>
        </w:rPr>
        <w:instrText xml:space="preserve"> FORMTEXT </w:instrText>
      </w:r>
      <w:r>
        <w:rPr>
          <w:lang w:val="ru"/>
        </w:rPr>
      </w:r>
      <w:r>
        <w:rPr>
          <w:lang w:val="ru"/>
        </w:rPr>
        <w:fldChar w:fldCharType="separate"/>
      </w:r>
      <w:r>
        <w:rPr>
          <w:lang w:val="ru"/>
        </w:rPr>
        <w:t>     </w:t>
      </w:r>
      <w:r>
        <w:rPr>
          <w:lang w:val="ru"/>
        </w:rPr>
        <w:fldChar w:fldCharType="end"/>
      </w:r>
    </w:p>
    <w:p w:rsidR="00E809DD" w:rsidRDefault="00E809DD" w:rsidP="008164FD">
      <w:pPr>
        <w:pStyle w:val="BodyText3"/>
        <w:rPr>
          <w:color w:val="000000"/>
        </w:rPr>
      </w:pPr>
      <w:r>
        <w:rPr>
          <w:color w:val="000000"/>
          <w:lang w:val="ru"/>
        </w:rPr>
        <w:t xml:space="preserve">         В отношении компании с долей участия:</w:t>
      </w:r>
    </w:p>
    <w:p w:rsidR="00E809DD" w:rsidRPr="008D0DD7" w:rsidRDefault="00E809DD" w:rsidP="00E809DD">
      <w:pPr>
        <w:pStyle w:val="BodyText3"/>
        <w:numPr>
          <w:ilvl w:val="4"/>
          <w:numId w:val="4"/>
        </w:numPr>
        <w:rPr>
          <w:color w:val="000000"/>
        </w:rPr>
      </w:pPr>
      <w:r>
        <w:rPr>
          <w:lang w:val="ru"/>
        </w:rPr>
        <w:t xml:space="preserve">Сумма счета: </w:t>
      </w:r>
      <w:r>
        <w:rPr>
          <w:lang w:val="ru"/>
        </w:rPr>
        <w:fldChar w:fldCharType="begin">
          <w:ffData>
            <w:name w:val="Szöveg24"/>
            <w:enabled/>
            <w:calcOnExit w:val="0"/>
            <w:textInput/>
          </w:ffData>
        </w:fldChar>
      </w:r>
      <w:r>
        <w:rPr>
          <w:lang w:val="ru"/>
        </w:rPr>
        <w:instrText xml:space="preserve"> FORMTEXT </w:instrText>
      </w:r>
      <w:r>
        <w:rPr>
          <w:lang w:val="ru"/>
        </w:rPr>
      </w:r>
      <w:r>
        <w:rPr>
          <w:lang w:val="ru"/>
        </w:rPr>
        <w:fldChar w:fldCharType="separate"/>
      </w:r>
      <w:r>
        <w:rPr>
          <w:lang w:val="ru"/>
        </w:rPr>
        <w:t>     </w:t>
      </w:r>
      <w:r>
        <w:rPr>
          <w:lang w:val="ru"/>
        </w:rPr>
        <w:fldChar w:fldCharType="end"/>
      </w:r>
      <w:r>
        <w:rPr>
          <w:lang w:val="ru"/>
        </w:rPr>
        <w:t xml:space="preserve"> </w:t>
      </w:r>
      <w:r>
        <w:rPr>
          <w:lang w:val="ru"/>
        </w:rPr>
        <w:tab/>
      </w:r>
      <w:r>
        <w:rPr>
          <w:lang w:val="ru"/>
        </w:rPr>
        <w:tab/>
        <w:t xml:space="preserve">Срок оплаты: </w:t>
      </w:r>
      <w:r>
        <w:rPr>
          <w:lang w:val="ru"/>
        </w:rPr>
        <w:fldChar w:fldCharType="begin">
          <w:ffData>
            <w:name w:val="Szöveg26"/>
            <w:enabled/>
            <w:calcOnExit w:val="0"/>
            <w:textInput/>
          </w:ffData>
        </w:fldChar>
      </w:r>
      <w:r>
        <w:rPr>
          <w:lang w:val="ru"/>
        </w:rPr>
        <w:instrText xml:space="preserve"> FORMTEXT </w:instrText>
      </w:r>
      <w:r>
        <w:rPr>
          <w:lang w:val="ru"/>
        </w:rPr>
      </w:r>
      <w:r>
        <w:rPr>
          <w:lang w:val="ru"/>
        </w:rPr>
        <w:fldChar w:fldCharType="separate"/>
      </w:r>
      <w:r>
        <w:rPr>
          <w:lang w:val="ru"/>
        </w:rPr>
        <w:t>     </w:t>
      </w:r>
      <w:r>
        <w:rPr>
          <w:lang w:val="ru"/>
        </w:rPr>
        <w:fldChar w:fldCharType="end"/>
      </w:r>
    </w:p>
    <w:p w:rsidR="00E809DD" w:rsidRPr="008D0DD7" w:rsidRDefault="00E809DD" w:rsidP="00E809DD">
      <w:pPr>
        <w:pStyle w:val="BodyText3"/>
        <w:rPr>
          <w:color w:val="000000"/>
        </w:rPr>
      </w:pPr>
      <w:r>
        <w:rPr>
          <w:lang w:val="ru"/>
        </w:rPr>
        <w:tab/>
      </w:r>
      <w:r>
        <w:rPr>
          <w:lang w:val="ru"/>
        </w:rPr>
        <w:tab/>
      </w:r>
      <w:r>
        <w:rPr>
          <w:lang w:val="ru"/>
        </w:rPr>
        <w:tab/>
      </w:r>
      <w:r>
        <w:rPr>
          <w:lang w:val="ru"/>
        </w:rPr>
        <w:tab/>
      </w:r>
      <w:r>
        <w:rPr>
          <w:lang w:val="ru"/>
        </w:rPr>
        <w:tab/>
        <w:t xml:space="preserve"> Сумма счета: </w:t>
      </w:r>
      <w:r>
        <w:rPr>
          <w:lang w:val="ru"/>
        </w:rPr>
        <w:fldChar w:fldCharType="begin">
          <w:ffData>
            <w:name w:val="Szöveg25"/>
            <w:enabled/>
            <w:calcOnExit w:val="0"/>
            <w:textInput/>
          </w:ffData>
        </w:fldChar>
      </w:r>
      <w:r>
        <w:rPr>
          <w:lang w:val="ru"/>
        </w:rPr>
        <w:instrText xml:space="preserve"> FORMTEXT </w:instrText>
      </w:r>
      <w:r>
        <w:rPr>
          <w:lang w:val="ru"/>
        </w:rPr>
      </w:r>
      <w:r>
        <w:rPr>
          <w:lang w:val="ru"/>
        </w:rPr>
        <w:fldChar w:fldCharType="separate"/>
      </w:r>
      <w:r>
        <w:rPr>
          <w:lang w:val="ru"/>
        </w:rPr>
        <w:t>     </w:t>
      </w:r>
      <w:r>
        <w:rPr>
          <w:lang w:val="ru"/>
        </w:rPr>
        <w:fldChar w:fldCharType="end"/>
      </w:r>
      <w:r>
        <w:rPr>
          <w:lang w:val="ru"/>
        </w:rPr>
        <w:t xml:space="preserve"> </w:t>
      </w:r>
      <w:r>
        <w:rPr>
          <w:lang w:val="ru"/>
        </w:rPr>
        <w:tab/>
      </w:r>
      <w:r>
        <w:rPr>
          <w:lang w:val="ru"/>
        </w:rPr>
        <w:tab/>
        <w:t xml:space="preserve">Срок оплаты: </w:t>
      </w:r>
      <w:r>
        <w:rPr>
          <w:lang w:val="ru"/>
        </w:rPr>
        <w:fldChar w:fldCharType="begin">
          <w:ffData>
            <w:name w:val="Szöveg27"/>
            <w:enabled/>
            <w:calcOnExit w:val="0"/>
            <w:textInput/>
          </w:ffData>
        </w:fldChar>
      </w:r>
      <w:r>
        <w:rPr>
          <w:lang w:val="ru"/>
        </w:rPr>
        <w:instrText xml:space="preserve"> FORMTEXT </w:instrText>
      </w:r>
      <w:r>
        <w:rPr>
          <w:lang w:val="ru"/>
        </w:rPr>
      </w:r>
      <w:r>
        <w:rPr>
          <w:lang w:val="ru"/>
        </w:rPr>
        <w:fldChar w:fldCharType="separate"/>
      </w:r>
      <w:r>
        <w:rPr>
          <w:lang w:val="ru"/>
        </w:rPr>
        <w:t>     </w:t>
      </w:r>
      <w:r>
        <w:rPr>
          <w:lang w:val="ru"/>
        </w:rPr>
        <w:fldChar w:fldCharType="end"/>
      </w:r>
    </w:p>
    <w:p w:rsidR="00E809DD" w:rsidRDefault="00E809DD" w:rsidP="008164FD">
      <w:pPr>
        <w:pStyle w:val="BodyText3"/>
        <w:tabs>
          <w:tab w:val="left" w:pos="708"/>
          <w:tab w:val="left" w:pos="1416"/>
          <w:tab w:val="left" w:pos="2124"/>
          <w:tab w:val="left" w:pos="3330"/>
        </w:tabs>
        <w:rPr>
          <w:color w:val="000000"/>
        </w:rPr>
      </w:pPr>
      <w:r>
        <w:rPr>
          <w:lang w:val="ru"/>
        </w:rPr>
        <w:tab/>
      </w:r>
      <w:r>
        <w:rPr>
          <w:lang w:val="ru"/>
        </w:rPr>
        <w:tab/>
      </w:r>
      <w:r>
        <w:rPr>
          <w:lang w:val="ru"/>
        </w:rPr>
        <w:tab/>
      </w:r>
      <w:r>
        <w:rPr>
          <w:lang w:val="ru"/>
        </w:rPr>
        <w:tab/>
      </w:r>
      <w:r>
        <w:rPr>
          <w:lang w:val="ru"/>
        </w:rPr>
        <w:tab/>
        <w:t xml:space="preserve"> Сумма счета: </w:t>
      </w:r>
      <w:r>
        <w:rPr>
          <w:lang w:val="ru"/>
        </w:rPr>
        <w:fldChar w:fldCharType="begin">
          <w:ffData>
            <w:name w:val="Szöveg25"/>
            <w:enabled/>
            <w:calcOnExit w:val="0"/>
            <w:textInput/>
          </w:ffData>
        </w:fldChar>
      </w:r>
      <w:r>
        <w:rPr>
          <w:lang w:val="ru"/>
        </w:rPr>
        <w:instrText xml:space="preserve"> FORMTEXT </w:instrText>
      </w:r>
      <w:r>
        <w:rPr>
          <w:lang w:val="ru"/>
        </w:rPr>
      </w:r>
      <w:r>
        <w:rPr>
          <w:lang w:val="ru"/>
        </w:rPr>
        <w:fldChar w:fldCharType="separate"/>
      </w:r>
      <w:r>
        <w:rPr>
          <w:lang w:val="ru"/>
        </w:rPr>
        <w:t>     </w:t>
      </w:r>
      <w:r>
        <w:rPr>
          <w:lang w:val="ru"/>
        </w:rPr>
        <w:fldChar w:fldCharType="end"/>
      </w:r>
      <w:r>
        <w:rPr>
          <w:lang w:val="ru"/>
        </w:rPr>
        <w:t xml:space="preserve"> </w:t>
      </w:r>
      <w:r>
        <w:rPr>
          <w:lang w:val="ru"/>
        </w:rPr>
        <w:tab/>
      </w:r>
      <w:r>
        <w:rPr>
          <w:lang w:val="ru"/>
        </w:rPr>
        <w:tab/>
        <w:t xml:space="preserve">Срок оплаты: </w:t>
      </w:r>
      <w:r>
        <w:rPr>
          <w:lang w:val="ru"/>
        </w:rPr>
        <w:fldChar w:fldCharType="begin">
          <w:ffData>
            <w:name w:val="Szöveg27"/>
            <w:enabled/>
            <w:calcOnExit w:val="0"/>
            <w:textInput/>
          </w:ffData>
        </w:fldChar>
      </w:r>
      <w:r>
        <w:rPr>
          <w:lang w:val="ru"/>
        </w:rPr>
        <w:instrText xml:space="preserve"> FORMTEXT </w:instrText>
      </w:r>
      <w:r>
        <w:rPr>
          <w:lang w:val="ru"/>
        </w:rPr>
      </w:r>
      <w:r>
        <w:rPr>
          <w:lang w:val="ru"/>
        </w:rPr>
        <w:fldChar w:fldCharType="separate"/>
      </w:r>
      <w:r>
        <w:rPr>
          <w:lang w:val="ru"/>
        </w:rPr>
        <w:t>     </w:t>
      </w:r>
      <w:r>
        <w:rPr>
          <w:lang w:val="ru"/>
        </w:rPr>
        <w:fldChar w:fldCharType="end"/>
      </w:r>
    </w:p>
    <w:p w:rsidR="00C51167" w:rsidRDefault="00C51167" w:rsidP="008164FD">
      <w:pPr>
        <w:pStyle w:val="BodyText3"/>
        <w:rPr>
          <w:i/>
          <w:color w:val="000000"/>
        </w:rPr>
      </w:pPr>
      <w:r>
        <w:rPr>
          <w:i/>
          <w:iCs/>
          <w:lang w:val="ru"/>
        </w:rPr>
        <w:t xml:space="preserve">Если у компании ИМЕЕТСЯ просроченное требование, укажите причины задержки оплаты: </w:t>
      </w:r>
      <w:r>
        <w:rPr>
          <w:i/>
          <w:iCs/>
          <w:lang w:val="ru"/>
        </w:rPr>
        <w:fldChar w:fldCharType="begin">
          <w:ffData>
            <w:name w:val="Szöveg17"/>
            <w:enabled/>
            <w:calcOnExit w:val="0"/>
            <w:textInput/>
          </w:ffData>
        </w:fldChar>
      </w:r>
      <w:r>
        <w:rPr>
          <w:i/>
          <w:iCs/>
          <w:lang w:val="ru"/>
        </w:rPr>
        <w:instrText xml:space="preserve"> FORMTEXT </w:instrText>
      </w:r>
      <w:r>
        <w:rPr>
          <w:i/>
          <w:iCs/>
          <w:lang w:val="ru"/>
        </w:rPr>
      </w:r>
      <w:r>
        <w:rPr>
          <w:i/>
          <w:iCs/>
          <w:lang w:val="ru"/>
        </w:rPr>
        <w:fldChar w:fldCharType="separate"/>
      </w:r>
      <w:r>
        <w:rPr>
          <w:i/>
          <w:iCs/>
          <w:lang w:val="ru"/>
        </w:rPr>
        <w:t>     </w:t>
      </w:r>
      <w:r>
        <w:rPr>
          <w:lang w:val="ru"/>
        </w:rPr>
        <w:fldChar w:fldCharType="end"/>
      </w:r>
    </w:p>
    <w:p w:rsidR="009B4E52" w:rsidRDefault="009B4E52" w:rsidP="008164FD">
      <w:pPr>
        <w:pStyle w:val="BodyText3"/>
        <w:rPr>
          <w:i/>
          <w:color w:val="000000"/>
        </w:rPr>
      </w:pPr>
    </w:p>
    <w:p w:rsidR="00C51167" w:rsidRPr="008D0DD7" w:rsidRDefault="00606D74" w:rsidP="00C51167">
      <w:pPr>
        <w:pStyle w:val="BodyText3"/>
        <w:spacing w:line="240" w:lineRule="auto"/>
        <w:rPr>
          <w:color w:val="000000"/>
          <w:sz w:val="16"/>
        </w:rPr>
      </w:pPr>
      <w:r>
        <w:rPr>
          <w:b/>
          <w:bCs/>
          <w:noProof/>
          <w:color w:val="000000"/>
          <w:lang w:val="ru"/>
        </w:rPr>
        <w:pict>
          <v:line id="Line 1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5pt" to="459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pqw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"/>
        </w:pict>
      </w:r>
    </w:p>
    <w:p w:rsidR="00C51167" w:rsidRPr="008D0DD7" w:rsidRDefault="00C51167" w:rsidP="00C51167">
      <w:pPr>
        <w:pStyle w:val="BodyText3"/>
        <w:spacing w:line="240" w:lineRule="auto"/>
        <w:rPr>
          <w:color w:val="000000"/>
          <w:sz w:val="14"/>
        </w:rPr>
      </w:pPr>
      <w:r>
        <w:rPr>
          <w:b/>
          <w:bCs/>
          <w:noProof/>
          <w:color w:val="000000"/>
          <w:lang w:val="ru"/>
        </w:rPr>
        <w:t>Ежегодные показатели по поставкам:</w:t>
      </w:r>
      <w:r>
        <w:rPr>
          <w:color w:val="000000"/>
          <w:sz w:val="14"/>
          <w:lang w:val="ru"/>
        </w:rPr>
        <w:t xml:space="preserve"> </w:t>
      </w:r>
    </w:p>
    <w:p w:rsidR="00C51167" w:rsidRPr="008D0DD7" w:rsidRDefault="00C51167" w:rsidP="00C51167">
      <w:pPr>
        <w:pStyle w:val="BodyText3"/>
        <w:spacing w:line="240" w:lineRule="auto"/>
        <w:rPr>
          <w:color w:val="000000"/>
          <w:sz w:val="14"/>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35"/>
        <w:gridCol w:w="3035"/>
        <w:gridCol w:w="4680"/>
      </w:tblGrid>
      <w:tr w:rsidR="00C51167" w:rsidRPr="008D0DD7" w:rsidTr="007C48AA">
        <w:tc>
          <w:tcPr>
            <w:tcW w:w="1535" w:type="dxa"/>
            <w:vAlign w:val="center"/>
          </w:tcPr>
          <w:p w:rsidR="00C51167" w:rsidRPr="008D0DD7" w:rsidRDefault="00C51167" w:rsidP="007C48AA">
            <w:pPr>
              <w:pStyle w:val="BodyText3"/>
              <w:spacing w:line="240" w:lineRule="auto"/>
              <w:jc w:val="center"/>
              <w:rPr>
                <w:color w:val="000000"/>
              </w:rPr>
            </w:pPr>
            <w:r>
              <w:rPr>
                <w:color w:val="000000"/>
                <w:lang w:val="ru"/>
              </w:rPr>
              <w:t>Финансовый год</w:t>
            </w:r>
          </w:p>
        </w:tc>
        <w:tc>
          <w:tcPr>
            <w:tcW w:w="3035" w:type="dxa"/>
            <w:vAlign w:val="center"/>
          </w:tcPr>
          <w:p w:rsidR="00C51167" w:rsidRPr="008D0DD7" w:rsidRDefault="00C51167" w:rsidP="007C48AA">
            <w:pPr>
              <w:pStyle w:val="BodyText3"/>
              <w:spacing w:line="240" w:lineRule="auto"/>
              <w:jc w:val="center"/>
              <w:rPr>
                <w:color w:val="000000"/>
              </w:rPr>
            </w:pPr>
            <w:r>
              <w:rPr>
                <w:color w:val="000000"/>
                <w:lang w:val="ru"/>
              </w:rPr>
              <w:t xml:space="preserve">Торговый оборот с Покупателем </w:t>
            </w:r>
          </w:p>
          <w:p w:rsidR="00C51167" w:rsidRPr="008D0DD7" w:rsidRDefault="00C51167" w:rsidP="007C48AA">
            <w:pPr>
              <w:pStyle w:val="BodyText3"/>
              <w:spacing w:line="240" w:lineRule="auto"/>
              <w:jc w:val="center"/>
              <w:rPr>
                <w:color w:val="000000"/>
              </w:rPr>
            </w:pPr>
            <w:r>
              <w:rPr>
                <w:color w:val="000000"/>
                <w:lang w:val="ru"/>
              </w:rPr>
              <w:t>(в форинтах, евро и т. д.)</w:t>
            </w:r>
          </w:p>
        </w:tc>
        <w:tc>
          <w:tcPr>
            <w:tcW w:w="4680" w:type="dxa"/>
            <w:vAlign w:val="center"/>
          </w:tcPr>
          <w:p w:rsidR="00C51167" w:rsidRPr="008D0DD7" w:rsidRDefault="00C51167" w:rsidP="007C48AA">
            <w:pPr>
              <w:pStyle w:val="BodyText3"/>
              <w:spacing w:line="240" w:lineRule="auto"/>
              <w:jc w:val="center"/>
              <w:rPr>
                <w:color w:val="000000"/>
              </w:rPr>
            </w:pPr>
            <w:r>
              <w:rPr>
                <w:color w:val="000000"/>
                <w:lang w:val="ru"/>
              </w:rPr>
              <w:t xml:space="preserve">Применяемый метод платежа, </w:t>
            </w:r>
            <w:r>
              <w:rPr>
                <w:i/>
                <w:iCs/>
                <w:color w:val="000000"/>
                <w:lang w:val="ru"/>
              </w:rPr>
              <w:t>максимальный</w:t>
            </w:r>
            <w:r>
              <w:rPr>
                <w:color w:val="000000"/>
                <w:lang w:val="ru"/>
              </w:rPr>
              <w:t xml:space="preserve"> срок оплаты</w:t>
            </w:r>
          </w:p>
        </w:tc>
      </w:tr>
      <w:tr w:rsidR="00C51167" w:rsidRPr="008D0DD7" w:rsidTr="007C48AA">
        <w:trPr>
          <w:trHeight w:val="397"/>
        </w:trPr>
        <w:tc>
          <w:tcPr>
            <w:tcW w:w="1535" w:type="dxa"/>
            <w:vAlign w:val="center"/>
          </w:tcPr>
          <w:p w:rsidR="00C51167" w:rsidRPr="008D0DD7" w:rsidRDefault="00B270FA" w:rsidP="007C48AA">
            <w:pPr>
              <w:pStyle w:val="BodyText3"/>
              <w:spacing w:line="240" w:lineRule="auto"/>
              <w:rPr>
                <w:color w:val="000000"/>
              </w:rPr>
            </w:pPr>
            <w:r>
              <w:rPr>
                <w:color w:val="000000"/>
                <w:lang w:val="ru"/>
              </w:rPr>
              <w:lastRenderedPageBreak/>
              <w:fldChar w:fldCharType="begin">
                <w:ffData>
                  <w:name w:val="Szöveg42"/>
                  <w:enabled/>
                  <w:calcOnExit w:val="0"/>
                  <w:textInput/>
                </w:ffData>
              </w:fldChar>
            </w:r>
            <w:r>
              <w:rPr>
                <w:color w:val="000000"/>
                <w:lang w:val="ru"/>
              </w:rPr>
              <w:instrText xml:space="preserve"> FORMTEXT </w:instrText>
            </w:r>
            <w:r>
              <w:rPr>
                <w:color w:val="000000"/>
                <w:lang w:val="ru"/>
              </w:rPr>
            </w:r>
            <w:r>
              <w:rPr>
                <w:color w:val="000000"/>
                <w:lang w:val="ru"/>
              </w:rPr>
              <w:fldChar w:fldCharType="separate"/>
            </w:r>
            <w:r>
              <w:rPr>
                <w:noProof/>
                <w:color w:val="000000"/>
                <w:lang w:val="ru"/>
              </w:rPr>
              <w:t>     </w:t>
            </w:r>
            <w:r>
              <w:rPr>
                <w:color w:val="000000"/>
                <w:lang w:val="ru"/>
              </w:rPr>
              <w:fldChar w:fldCharType="end"/>
            </w:r>
          </w:p>
        </w:tc>
        <w:tc>
          <w:tcPr>
            <w:tcW w:w="3035" w:type="dxa"/>
            <w:vAlign w:val="center"/>
          </w:tcPr>
          <w:p w:rsidR="00C51167" w:rsidRPr="008D0DD7" w:rsidRDefault="00B270FA" w:rsidP="007C48AA">
            <w:pPr>
              <w:pStyle w:val="BodyText3"/>
              <w:spacing w:line="240" w:lineRule="auto"/>
              <w:rPr>
                <w:color w:val="000000"/>
              </w:rPr>
            </w:pPr>
            <w:r>
              <w:rPr>
                <w:color w:val="000000"/>
                <w:lang w:val="ru"/>
              </w:rPr>
              <w:fldChar w:fldCharType="begin">
                <w:ffData>
                  <w:name w:val="Szöveg42"/>
                  <w:enabled/>
                  <w:calcOnExit w:val="0"/>
                  <w:textInput/>
                </w:ffData>
              </w:fldChar>
            </w:r>
            <w:bookmarkStart w:id="15" w:name="Szöveg42"/>
            <w:r>
              <w:rPr>
                <w:color w:val="000000"/>
                <w:lang w:val="ru"/>
              </w:rPr>
              <w:instrText xml:space="preserve"> FORMTEXT </w:instrText>
            </w:r>
            <w:r>
              <w:rPr>
                <w:color w:val="000000"/>
                <w:lang w:val="ru"/>
              </w:rPr>
            </w:r>
            <w:r>
              <w:rPr>
                <w:color w:val="000000"/>
                <w:lang w:val="ru"/>
              </w:rPr>
              <w:fldChar w:fldCharType="separate"/>
            </w:r>
            <w:r>
              <w:rPr>
                <w:noProof/>
                <w:color w:val="000000"/>
                <w:lang w:val="ru"/>
              </w:rPr>
              <w:t>     </w:t>
            </w:r>
            <w:r>
              <w:rPr>
                <w:color w:val="000000"/>
                <w:lang w:val="ru"/>
              </w:rPr>
              <w:fldChar w:fldCharType="end"/>
            </w:r>
            <w:bookmarkEnd w:id="15"/>
          </w:p>
        </w:tc>
        <w:tc>
          <w:tcPr>
            <w:tcW w:w="4680" w:type="dxa"/>
            <w:vAlign w:val="center"/>
          </w:tcPr>
          <w:p w:rsidR="00C51167" w:rsidRPr="008D0DD7" w:rsidRDefault="00B270FA" w:rsidP="007C48AA">
            <w:pPr>
              <w:pStyle w:val="BodyText3"/>
              <w:spacing w:line="240" w:lineRule="auto"/>
              <w:rPr>
                <w:color w:val="000000"/>
              </w:rPr>
            </w:pPr>
            <w:r>
              <w:rPr>
                <w:color w:val="000000"/>
                <w:lang w:val="ru"/>
              </w:rPr>
              <w:fldChar w:fldCharType="begin">
                <w:ffData>
                  <w:name w:val="Szöveg45"/>
                  <w:enabled/>
                  <w:calcOnExit w:val="0"/>
                  <w:textInput/>
                </w:ffData>
              </w:fldChar>
            </w:r>
            <w:bookmarkStart w:id="16" w:name="Szöveg45"/>
            <w:r>
              <w:rPr>
                <w:color w:val="000000"/>
                <w:lang w:val="ru"/>
              </w:rPr>
              <w:instrText xml:space="preserve"> FORMTEXT </w:instrText>
            </w:r>
            <w:r>
              <w:rPr>
                <w:color w:val="000000"/>
                <w:lang w:val="ru"/>
              </w:rPr>
            </w:r>
            <w:r>
              <w:rPr>
                <w:color w:val="000000"/>
                <w:lang w:val="ru"/>
              </w:rPr>
              <w:fldChar w:fldCharType="separate"/>
            </w:r>
            <w:r>
              <w:rPr>
                <w:noProof/>
                <w:color w:val="000000"/>
                <w:lang w:val="ru"/>
              </w:rPr>
              <w:t>     </w:t>
            </w:r>
            <w:r>
              <w:rPr>
                <w:color w:val="000000"/>
                <w:lang w:val="ru"/>
              </w:rPr>
              <w:fldChar w:fldCharType="end"/>
            </w:r>
            <w:bookmarkEnd w:id="16"/>
          </w:p>
        </w:tc>
      </w:tr>
      <w:tr w:rsidR="00C51167" w:rsidRPr="008D0DD7" w:rsidTr="007C48AA">
        <w:trPr>
          <w:trHeight w:val="397"/>
        </w:trPr>
        <w:tc>
          <w:tcPr>
            <w:tcW w:w="1535" w:type="dxa"/>
            <w:vAlign w:val="center"/>
          </w:tcPr>
          <w:p w:rsidR="00C51167" w:rsidRPr="008D0DD7" w:rsidRDefault="00B270FA" w:rsidP="007C48AA">
            <w:pPr>
              <w:pStyle w:val="BodyText3"/>
              <w:spacing w:line="240" w:lineRule="auto"/>
              <w:rPr>
                <w:color w:val="000000"/>
              </w:rPr>
            </w:pPr>
            <w:r>
              <w:rPr>
                <w:color w:val="000000"/>
                <w:lang w:val="ru"/>
              </w:rPr>
              <w:fldChar w:fldCharType="begin">
                <w:ffData>
                  <w:name w:val="Szöveg42"/>
                  <w:enabled/>
                  <w:calcOnExit w:val="0"/>
                  <w:textInput/>
                </w:ffData>
              </w:fldChar>
            </w:r>
            <w:r>
              <w:rPr>
                <w:color w:val="000000"/>
                <w:lang w:val="ru"/>
              </w:rPr>
              <w:instrText xml:space="preserve"> FORMTEXT </w:instrText>
            </w:r>
            <w:r>
              <w:rPr>
                <w:color w:val="000000"/>
                <w:lang w:val="ru"/>
              </w:rPr>
            </w:r>
            <w:r>
              <w:rPr>
                <w:color w:val="000000"/>
                <w:lang w:val="ru"/>
              </w:rPr>
              <w:fldChar w:fldCharType="separate"/>
            </w:r>
            <w:r>
              <w:rPr>
                <w:noProof/>
                <w:color w:val="000000"/>
                <w:lang w:val="ru"/>
              </w:rPr>
              <w:t>     </w:t>
            </w:r>
            <w:r>
              <w:rPr>
                <w:color w:val="000000"/>
                <w:lang w:val="ru"/>
              </w:rPr>
              <w:fldChar w:fldCharType="end"/>
            </w:r>
          </w:p>
        </w:tc>
        <w:tc>
          <w:tcPr>
            <w:tcW w:w="3035" w:type="dxa"/>
            <w:vAlign w:val="center"/>
          </w:tcPr>
          <w:p w:rsidR="00C51167" w:rsidRPr="008D0DD7" w:rsidRDefault="00B270FA" w:rsidP="007C48AA">
            <w:pPr>
              <w:pStyle w:val="BodyText3"/>
              <w:spacing w:line="240" w:lineRule="auto"/>
              <w:rPr>
                <w:color w:val="000000"/>
              </w:rPr>
            </w:pPr>
            <w:r>
              <w:rPr>
                <w:color w:val="000000"/>
                <w:lang w:val="ru"/>
              </w:rPr>
              <w:fldChar w:fldCharType="begin">
                <w:ffData>
                  <w:name w:val="Szöveg43"/>
                  <w:enabled/>
                  <w:calcOnExit w:val="0"/>
                  <w:textInput/>
                </w:ffData>
              </w:fldChar>
            </w:r>
            <w:bookmarkStart w:id="17" w:name="Szöveg43"/>
            <w:r>
              <w:rPr>
                <w:color w:val="000000"/>
                <w:lang w:val="ru"/>
              </w:rPr>
              <w:instrText xml:space="preserve"> FORMTEXT </w:instrText>
            </w:r>
            <w:r>
              <w:rPr>
                <w:color w:val="000000"/>
                <w:lang w:val="ru"/>
              </w:rPr>
            </w:r>
            <w:r>
              <w:rPr>
                <w:color w:val="000000"/>
                <w:lang w:val="ru"/>
              </w:rPr>
              <w:fldChar w:fldCharType="separate"/>
            </w:r>
            <w:r>
              <w:rPr>
                <w:noProof/>
                <w:color w:val="000000"/>
                <w:lang w:val="ru"/>
              </w:rPr>
              <w:t>     </w:t>
            </w:r>
            <w:r>
              <w:rPr>
                <w:color w:val="000000"/>
                <w:lang w:val="ru"/>
              </w:rPr>
              <w:fldChar w:fldCharType="end"/>
            </w:r>
            <w:bookmarkEnd w:id="17"/>
          </w:p>
        </w:tc>
        <w:tc>
          <w:tcPr>
            <w:tcW w:w="4680" w:type="dxa"/>
            <w:vAlign w:val="center"/>
          </w:tcPr>
          <w:p w:rsidR="00C51167" w:rsidRPr="008D0DD7" w:rsidRDefault="00B270FA" w:rsidP="007C48AA">
            <w:pPr>
              <w:pStyle w:val="BodyText3"/>
              <w:spacing w:line="240" w:lineRule="auto"/>
              <w:rPr>
                <w:color w:val="000000"/>
              </w:rPr>
            </w:pPr>
            <w:r>
              <w:rPr>
                <w:color w:val="000000"/>
                <w:lang w:val="ru"/>
              </w:rPr>
              <w:fldChar w:fldCharType="begin">
                <w:ffData>
                  <w:name w:val="Szöveg46"/>
                  <w:enabled/>
                  <w:calcOnExit w:val="0"/>
                  <w:textInput/>
                </w:ffData>
              </w:fldChar>
            </w:r>
            <w:bookmarkStart w:id="18" w:name="Szöveg46"/>
            <w:r>
              <w:rPr>
                <w:color w:val="000000"/>
                <w:lang w:val="ru"/>
              </w:rPr>
              <w:instrText xml:space="preserve"> FORMTEXT </w:instrText>
            </w:r>
            <w:r>
              <w:rPr>
                <w:color w:val="000000"/>
                <w:lang w:val="ru"/>
              </w:rPr>
            </w:r>
            <w:r>
              <w:rPr>
                <w:color w:val="000000"/>
                <w:lang w:val="ru"/>
              </w:rPr>
              <w:fldChar w:fldCharType="separate"/>
            </w:r>
            <w:r>
              <w:rPr>
                <w:noProof/>
                <w:color w:val="000000"/>
                <w:lang w:val="ru"/>
              </w:rPr>
              <w:t>     </w:t>
            </w:r>
            <w:r>
              <w:rPr>
                <w:color w:val="000000"/>
                <w:lang w:val="ru"/>
              </w:rPr>
              <w:fldChar w:fldCharType="end"/>
            </w:r>
            <w:bookmarkEnd w:id="18"/>
          </w:p>
        </w:tc>
      </w:tr>
      <w:tr w:rsidR="00C51167" w:rsidRPr="008D0DD7" w:rsidTr="007C48AA">
        <w:trPr>
          <w:trHeight w:val="397"/>
        </w:trPr>
        <w:tc>
          <w:tcPr>
            <w:tcW w:w="1535" w:type="dxa"/>
            <w:vAlign w:val="center"/>
          </w:tcPr>
          <w:p w:rsidR="00C51167" w:rsidRPr="008D0DD7" w:rsidRDefault="00B270FA" w:rsidP="007C48AA">
            <w:pPr>
              <w:pStyle w:val="BodyText3"/>
              <w:spacing w:line="240" w:lineRule="auto"/>
              <w:rPr>
                <w:color w:val="000000"/>
              </w:rPr>
            </w:pPr>
            <w:r>
              <w:rPr>
                <w:color w:val="000000"/>
                <w:lang w:val="ru"/>
              </w:rPr>
              <w:fldChar w:fldCharType="begin">
                <w:ffData>
                  <w:name w:val="Szöveg42"/>
                  <w:enabled/>
                  <w:calcOnExit w:val="0"/>
                  <w:textInput/>
                </w:ffData>
              </w:fldChar>
            </w:r>
            <w:r>
              <w:rPr>
                <w:color w:val="000000"/>
                <w:lang w:val="ru"/>
              </w:rPr>
              <w:instrText xml:space="preserve"> FORMTEXT </w:instrText>
            </w:r>
            <w:r>
              <w:rPr>
                <w:color w:val="000000"/>
                <w:lang w:val="ru"/>
              </w:rPr>
            </w:r>
            <w:r>
              <w:rPr>
                <w:color w:val="000000"/>
                <w:lang w:val="ru"/>
              </w:rPr>
              <w:fldChar w:fldCharType="separate"/>
            </w:r>
            <w:r>
              <w:rPr>
                <w:noProof/>
                <w:color w:val="000000"/>
                <w:lang w:val="ru"/>
              </w:rPr>
              <w:t>     </w:t>
            </w:r>
            <w:r>
              <w:rPr>
                <w:color w:val="000000"/>
                <w:lang w:val="ru"/>
              </w:rPr>
              <w:fldChar w:fldCharType="end"/>
            </w:r>
          </w:p>
        </w:tc>
        <w:tc>
          <w:tcPr>
            <w:tcW w:w="3035" w:type="dxa"/>
            <w:vAlign w:val="center"/>
          </w:tcPr>
          <w:p w:rsidR="00C51167" w:rsidRPr="008D0DD7" w:rsidRDefault="00B270FA" w:rsidP="007C48AA">
            <w:pPr>
              <w:pStyle w:val="BodyText3"/>
              <w:spacing w:line="240" w:lineRule="auto"/>
              <w:rPr>
                <w:color w:val="000000"/>
              </w:rPr>
            </w:pPr>
            <w:r>
              <w:rPr>
                <w:color w:val="000000"/>
                <w:lang w:val="ru"/>
              </w:rPr>
              <w:fldChar w:fldCharType="begin">
                <w:ffData>
                  <w:name w:val="Szöveg44"/>
                  <w:enabled/>
                  <w:calcOnExit w:val="0"/>
                  <w:textInput/>
                </w:ffData>
              </w:fldChar>
            </w:r>
            <w:bookmarkStart w:id="19" w:name="Szöveg44"/>
            <w:r>
              <w:rPr>
                <w:color w:val="000000"/>
                <w:lang w:val="ru"/>
              </w:rPr>
              <w:instrText xml:space="preserve"> FORMTEXT </w:instrText>
            </w:r>
            <w:r>
              <w:rPr>
                <w:color w:val="000000"/>
                <w:lang w:val="ru"/>
              </w:rPr>
            </w:r>
            <w:r>
              <w:rPr>
                <w:color w:val="000000"/>
                <w:lang w:val="ru"/>
              </w:rPr>
              <w:fldChar w:fldCharType="separate"/>
            </w:r>
            <w:r>
              <w:rPr>
                <w:noProof/>
                <w:color w:val="000000"/>
                <w:lang w:val="ru"/>
              </w:rPr>
              <w:t>     </w:t>
            </w:r>
            <w:r>
              <w:rPr>
                <w:color w:val="000000"/>
                <w:lang w:val="ru"/>
              </w:rPr>
              <w:fldChar w:fldCharType="end"/>
            </w:r>
            <w:bookmarkEnd w:id="19"/>
          </w:p>
        </w:tc>
        <w:tc>
          <w:tcPr>
            <w:tcW w:w="4680" w:type="dxa"/>
            <w:vAlign w:val="center"/>
          </w:tcPr>
          <w:p w:rsidR="00C51167" w:rsidRPr="008D0DD7" w:rsidRDefault="00B270FA" w:rsidP="007C48AA">
            <w:pPr>
              <w:pStyle w:val="BodyText3"/>
              <w:spacing w:line="240" w:lineRule="auto"/>
              <w:rPr>
                <w:color w:val="000000"/>
              </w:rPr>
            </w:pPr>
            <w:r>
              <w:rPr>
                <w:color w:val="000000"/>
                <w:lang w:val="ru"/>
              </w:rPr>
              <w:fldChar w:fldCharType="begin">
                <w:ffData>
                  <w:name w:val="Szöveg47"/>
                  <w:enabled/>
                  <w:calcOnExit w:val="0"/>
                  <w:textInput/>
                </w:ffData>
              </w:fldChar>
            </w:r>
            <w:bookmarkStart w:id="20" w:name="Szöveg47"/>
            <w:r>
              <w:rPr>
                <w:color w:val="000000"/>
                <w:lang w:val="ru"/>
              </w:rPr>
              <w:instrText xml:space="preserve"> FORMTEXT </w:instrText>
            </w:r>
            <w:r>
              <w:rPr>
                <w:color w:val="000000"/>
                <w:lang w:val="ru"/>
              </w:rPr>
            </w:r>
            <w:r>
              <w:rPr>
                <w:color w:val="000000"/>
                <w:lang w:val="ru"/>
              </w:rPr>
              <w:fldChar w:fldCharType="separate"/>
            </w:r>
            <w:r>
              <w:rPr>
                <w:noProof/>
                <w:color w:val="000000"/>
                <w:lang w:val="ru"/>
              </w:rPr>
              <w:t>     </w:t>
            </w:r>
            <w:r>
              <w:rPr>
                <w:color w:val="000000"/>
                <w:lang w:val="ru"/>
              </w:rPr>
              <w:fldChar w:fldCharType="end"/>
            </w:r>
            <w:bookmarkEnd w:id="20"/>
          </w:p>
        </w:tc>
      </w:tr>
    </w:tbl>
    <w:p w:rsidR="00C51167" w:rsidRDefault="00C51167" w:rsidP="00C51167">
      <w:pPr>
        <w:pStyle w:val="BodyText3"/>
        <w:spacing w:line="240" w:lineRule="auto"/>
        <w:rPr>
          <w:color w:val="000000"/>
          <w:sz w:val="14"/>
        </w:rPr>
      </w:pPr>
    </w:p>
    <w:p w:rsidR="00C51167" w:rsidRPr="008D0DD7" w:rsidRDefault="00606D74" w:rsidP="00C51167">
      <w:pPr>
        <w:pStyle w:val="BodyText3"/>
        <w:spacing w:line="240" w:lineRule="auto"/>
        <w:rPr>
          <w:color w:val="000000"/>
          <w:sz w:val="16"/>
        </w:rPr>
      </w:pPr>
      <w:r>
        <w:rPr>
          <w:b/>
          <w:bCs/>
          <w:noProof/>
          <w:color w:val="000000"/>
          <w:lang w:val="ru"/>
        </w:rPr>
        <w:pict>
          <v:line id="Line 16" o:spid="_x0000_s1028"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5pt" to="459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xCp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"/>
        </w:pict>
      </w:r>
    </w:p>
    <w:p w:rsidR="00DC6DDF" w:rsidRDefault="00DC6DDF">
      <w:pPr>
        <w:pStyle w:val="BodyText3"/>
        <w:spacing w:before="60"/>
        <w:rPr>
          <w:b/>
          <w:bCs/>
          <w:color w:val="000000"/>
        </w:rPr>
      </w:pPr>
      <w:r>
        <w:rPr>
          <w:b/>
          <w:bCs/>
          <w:color w:val="000000"/>
          <w:lang w:val="ru"/>
        </w:rPr>
        <w:t>Дополнительная информация:</w:t>
      </w:r>
    </w:p>
    <w:p w:rsidR="006F1369" w:rsidRPr="008D0DD7" w:rsidRDefault="006F1369" w:rsidP="00DE105D">
      <w:pPr>
        <w:pStyle w:val="BodyText3"/>
        <w:spacing w:before="60"/>
        <w:rPr>
          <w:i/>
          <w:iCs/>
          <w:color w:val="000000"/>
        </w:rPr>
      </w:pPr>
      <w:r>
        <w:rPr>
          <w:color w:val="000000"/>
          <w:lang w:val="ru"/>
        </w:rPr>
        <w:t>Каково положение Вашей компании как поставщика в торговом обороте Покупателя?</w:t>
      </w:r>
      <w:r>
        <w:rPr>
          <w:i/>
          <w:iCs/>
          <w:color w:val="000000"/>
          <w:lang w:val="ru"/>
        </w:rPr>
        <w:t xml:space="preserve">  </w:t>
      </w:r>
      <w:bookmarkStart w:id="21" w:name="Szöveg31"/>
      <w:r>
        <w:rPr>
          <w:i/>
          <w:iCs/>
          <w:color w:val="000000"/>
          <w:lang w:val="ru"/>
        </w:rPr>
        <w:fldChar w:fldCharType="begin">
          <w:ffData>
            <w:name w:val="Szöveg31"/>
            <w:enabled/>
            <w:calcOnExit w:val="0"/>
            <w:textInput/>
          </w:ffData>
        </w:fldChar>
      </w:r>
      <w:r>
        <w:rPr>
          <w:i/>
          <w:iCs/>
          <w:color w:val="000000"/>
          <w:lang w:val="ru"/>
        </w:rPr>
        <w:instrText xml:space="preserve"> FORMTEXT </w:instrText>
      </w:r>
      <w:r>
        <w:rPr>
          <w:i/>
          <w:iCs/>
          <w:color w:val="000000"/>
          <w:lang w:val="ru"/>
        </w:rPr>
      </w:r>
      <w:r>
        <w:rPr>
          <w:i/>
          <w:iCs/>
          <w:color w:val="000000"/>
          <w:lang w:val="ru"/>
        </w:rPr>
        <w:fldChar w:fldCharType="separate"/>
      </w:r>
      <w:r>
        <w:rPr>
          <w:i/>
          <w:iCs/>
          <w:color w:val="000000"/>
          <w:lang w:val="ru"/>
        </w:rPr>
        <w:t>     </w:t>
      </w:r>
      <w:r>
        <w:rPr>
          <w:color w:val="000000"/>
          <w:lang w:val="ru"/>
        </w:rPr>
        <w:fldChar w:fldCharType="end"/>
      </w:r>
      <w:bookmarkEnd w:id="21"/>
      <w:r>
        <w:rPr>
          <w:color w:val="000000"/>
          <w:lang w:val="ru"/>
        </w:rPr>
        <w:t xml:space="preserve"> </w:t>
      </w:r>
    </w:p>
    <w:p w:rsidR="006F1369" w:rsidRPr="008D0DD7" w:rsidRDefault="00DE105D" w:rsidP="00C13377">
      <w:pPr>
        <w:spacing w:before="60" w:after="60"/>
        <w:rPr>
          <w:rFonts w:ascii="Trebuchet MS" w:hAnsi="Trebuchet MS"/>
          <w:color w:val="000000"/>
          <w:sz w:val="20"/>
        </w:rPr>
      </w:pPr>
      <w:r>
        <w:rPr>
          <w:i/>
          <w:iCs/>
          <w:lang w:val="ru"/>
        </w:rPr>
        <w:t>Каково положение Покупателя на внутреннем и экспортном рынках?</w:t>
      </w:r>
      <w:r>
        <w:rPr>
          <w:lang w:val="ru"/>
        </w:rPr>
        <w:t xml:space="preserve"> </w:t>
      </w:r>
      <w:bookmarkStart w:id="22" w:name="Szöveg32"/>
      <w:r>
        <w:rPr>
          <w:lang w:val="ru"/>
        </w:rPr>
        <w:fldChar w:fldCharType="begin">
          <w:ffData>
            <w:name w:val="Szöveg32"/>
            <w:enabled/>
            <w:calcOnExit w:val="0"/>
            <w:textInput/>
          </w:ffData>
        </w:fldChar>
      </w:r>
      <w:r>
        <w:rPr>
          <w:lang w:val="ru"/>
        </w:rPr>
        <w:instrText xml:space="preserve"> FORMTEXT </w:instrText>
      </w:r>
      <w:r>
        <w:rPr>
          <w:lang w:val="ru"/>
        </w:rPr>
      </w:r>
      <w:r>
        <w:rPr>
          <w:lang w:val="ru"/>
        </w:rPr>
        <w:fldChar w:fldCharType="separate"/>
      </w:r>
      <w:r>
        <w:rPr>
          <w:lang w:val="ru"/>
        </w:rPr>
        <w:t>     </w:t>
      </w:r>
      <w:r>
        <w:rPr>
          <w:lang w:val="ru"/>
        </w:rPr>
        <w:fldChar w:fldCharType="end"/>
      </w:r>
      <w:bookmarkEnd w:id="22"/>
    </w:p>
    <w:p w:rsidR="001C0BDF" w:rsidRDefault="001C0BDF">
      <w:pPr>
        <w:tabs>
          <w:tab w:val="left" w:pos="360"/>
        </w:tabs>
        <w:jc w:val="both"/>
        <w:rPr>
          <w:rFonts w:eastAsia="Calibri"/>
        </w:rPr>
      </w:pPr>
    </w:p>
    <w:p w:rsidR="00701C8B" w:rsidRDefault="00701C8B">
      <w:pPr>
        <w:tabs>
          <w:tab w:val="left" w:pos="360"/>
        </w:tabs>
        <w:jc w:val="both"/>
        <w:rPr>
          <w:rFonts w:eastAsia="Calibri"/>
        </w:rPr>
      </w:pPr>
      <w:r>
        <w:rPr>
          <w:rFonts w:eastAsia="Calibri"/>
          <w:lang w:val="ru"/>
        </w:rPr>
        <w:t xml:space="preserve">Наличие непосредственных либо опосредованных отношений собственности между компанией-заявителем и Покупателем (а в случае страхования компании с долей участия — между компанией с долей участия и Покупателем): </w:t>
      </w:r>
    </w:p>
    <w:p w:rsidR="009F53E6" w:rsidRDefault="008D3CA9" w:rsidP="008D3CA9">
      <w:pPr>
        <w:ind w:left="709"/>
        <w:jc w:val="both"/>
        <w:rPr>
          <w:rFonts w:eastAsia="Calibri"/>
        </w:rPr>
      </w:pPr>
      <w:r>
        <w:rPr>
          <w:noProof/>
          <w:color w:val="000000"/>
          <w:lang w:val="ru"/>
        </w:rPr>
        <w:fldChar w:fldCharType="begin">
          <w:ffData>
            <w:name w:val="Szöveg16"/>
            <w:enabled/>
            <w:calcOnExit w:val="0"/>
            <w:textInput/>
          </w:ffData>
        </w:fldChar>
      </w:r>
      <w:r>
        <w:rPr>
          <w:noProof/>
          <w:color w:val="000000"/>
          <w:lang w:val="ru"/>
        </w:rPr>
        <w:instrText xml:space="preserve"> FORMTEXT </w:instrText>
      </w:r>
      <w:r>
        <w:rPr>
          <w:noProof/>
          <w:color w:val="000000"/>
          <w:lang w:val="ru"/>
        </w:rPr>
      </w:r>
      <w:r>
        <w:rPr>
          <w:noProof/>
          <w:color w:val="000000"/>
          <w:lang w:val="ru"/>
        </w:rPr>
        <w:fldChar w:fldCharType="separate"/>
      </w:r>
      <w:r>
        <w:rPr>
          <w:noProof/>
          <w:color w:val="000000"/>
          <w:lang w:val="ru"/>
        </w:rPr>
        <w:t>     </w:t>
      </w:r>
      <w:r>
        <w:rPr>
          <w:noProof/>
          <w:color w:val="000000"/>
          <w:lang w:val="ru"/>
        </w:rPr>
        <w:fldChar w:fldCharType="end"/>
      </w:r>
      <w:r w:rsidR="00701C8B">
        <w:rPr>
          <w:rFonts w:ascii="Trebuchet MS" w:hAnsi="Trebuchet MS"/>
          <w:noProof/>
          <w:color w:val="000000"/>
          <w:sz w:val="20"/>
          <w:lang w:val="ru"/>
        </w:rPr>
        <w:t xml:space="preserve"> </w:t>
      </w:r>
      <w:r w:rsidR="00701C8B">
        <w:rPr>
          <w:lang w:val="ru"/>
        </w:rPr>
        <w:t xml:space="preserve">таких отношений не имеется. </w:t>
      </w:r>
    </w:p>
    <w:p w:rsidR="009F53E6" w:rsidRDefault="009F53E6" w:rsidP="00701C8B">
      <w:pPr>
        <w:tabs>
          <w:tab w:val="left" w:pos="360"/>
        </w:tabs>
        <w:jc w:val="both"/>
        <w:rPr>
          <w:rFonts w:eastAsia="Calibri"/>
        </w:rPr>
      </w:pPr>
    </w:p>
    <w:p w:rsidR="00701C8B" w:rsidRDefault="00701C8B" w:rsidP="008D3CA9">
      <w:pPr>
        <w:ind w:left="709" w:hanging="1"/>
        <w:jc w:val="both"/>
        <w:rPr>
          <w:rFonts w:ascii="Trebuchet MS" w:hAnsi="Trebuchet MS"/>
          <w:i/>
          <w:color w:val="000000"/>
          <w:sz w:val="20"/>
        </w:rPr>
      </w:pPr>
      <w:r>
        <w:rPr>
          <w:lang w:val="ru"/>
        </w:rPr>
        <w:tab/>
      </w:r>
      <w:r w:rsidR="008D3CA9">
        <w:rPr>
          <w:noProof/>
          <w:color w:val="000000"/>
          <w:lang w:val="ru"/>
        </w:rPr>
        <w:fldChar w:fldCharType="begin">
          <w:ffData>
            <w:name w:val="Szöveg16"/>
            <w:enabled/>
            <w:calcOnExit w:val="0"/>
            <w:textInput/>
          </w:ffData>
        </w:fldChar>
      </w:r>
      <w:r w:rsidR="008D3CA9">
        <w:rPr>
          <w:noProof/>
          <w:color w:val="000000"/>
          <w:lang w:val="ru"/>
        </w:rPr>
        <w:instrText xml:space="preserve"> FORMTEXT </w:instrText>
      </w:r>
      <w:r w:rsidR="008D3CA9">
        <w:rPr>
          <w:noProof/>
          <w:color w:val="000000"/>
          <w:lang w:val="ru"/>
        </w:rPr>
      </w:r>
      <w:r w:rsidR="008D3CA9">
        <w:rPr>
          <w:noProof/>
          <w:color w:val="000000"/>
          <w:lang w:val="ru"/>
        </w:rPr>
        <w:fldChar w:fldCharType="separate"/>
      </w:r>
      <w:r w:rsidR="008D3CA9">
        <w:rPr>
          <w:noProof/>
          <w:color w:val="000000"/>
          <w:lang w:val="ru"/>
        </w:rPr>
        <w:t>     </w:t>
      </w:r>
      <w:r w:rsidR="008D3CA9">
        <w:rPr>
          <w:noProof/>
          <w:color w:val="000000"/>
          <w:lang w:val="ru"/>
        </w:rPr>
        <w:fldChar w:fldCharType="end"/>
      </w:r>
      <w:r>
        <w:rPr>
          <w:rFonts w:ascii="Trebuchet MS" w:hAnsi="Trebuchet MS"/>
          <w:noProof/>
          <w:color w:val="000000"/>
          <w:sz w:val="20"/>
          <w:lang w:val="ru"/>
        </w:rPr>
        <w:t xml:space="preserve"> </w:t>
      </w:r>
      <w:r>
        <w:rPr>
          <w:lang w:val="ru"/>
        </w:rPr>
        <w:t>такие отношения имеются. Степень участия: _____.</w:t>
      </w:r>
    </w:p>
    <w:p w:rsidR="00701C8B" w:rsidRDefault="00701C8B">
      <w:pPr>
        <w:tabs>
          <w:tab w:val="left" w:pos="360"/>
        </w:tabs>
        <w:jc w:val="both"/>
        <w:rPr>
          <w:rFonts w:ascii="Trebuchet MS" w:hAnsi="Trebuchet MS"/>
          <w:i/>
          <w:color w:val="000000"/>
          <w:sz w:val="20"/>
        </w:rPr>
      </w:pPr>
    </w:p>
    <w:p w:rsidR="00D31F23" w:rsidRDefault="00492B17">
      <w:pPr>
        <w:tabs>
          <w:tab w:val="left" w:pos="360"/>
        </w:tabs>
        <w:jc w:val="both"/>
        <w:rPr>
          <w:rFonts w:eastAsia="Calibri"/>
        </w:rPr>
      </w:pPr>
      <w:r>
        <w:rPr>
          <w:rFonts w:eastAsia="Calibri"/>
          <w:lang w:val="ru"/>
        </w:rPr>
        <w:t xml:space="preserve">Непосредственные либо опосредованные владельцы, руководители высшего звена или другие руководящие сотрудники, члены наблюдательных органов компании-заявителя и Покупателя (а в случае страхования компании с долей участия — компании с долей участия и Покупателя): </w:t>
      </w:r>
    </w:p>
    <w:p w:rsidR="009F53E6" w:rsidRDefault="00492B17" w:rsidP="008D3CA9">
      <w:pPr>
        <w:jc w:val="both"/>
        <w:rPr>
          <w:rFonts w:eastAsia="Calibri"/>
        </w:rPr>
      </w:pPr>
      <w:r>
        <w:rPr>
          <w:rFonts w:ascii="Trebuchet MS" w:hAnsi="Trebuchet MS"/>
          <w:noProof/>
          <w:color w:val="000000"/>
          <w:sz w:val="20"/>
          <w:lang w:val="ru"/>
        </w:rPr>
        <w:tab/>
      </w:r>
      <w:r w:rsidR="008D3CA9">
        <w:rPr>
          <w:noProof/>
          <w:color w:val="000000"/>
          <w:lang w:val="ru"/>
        </w:rPr>
        <w:fldChar w:fldCharType="begin">
          <w:ffData>
            <w:name w:val="Szöveg16"/>
            <w:enabled/>
            <w:calcOnExit w:val="0"/>
            <w:textInput/>
          </w:ffData>
        </w:fldChar>
      </w:r>
      <w:r w:rsidR="008D3CA9">
        <w:rPr>
          <w:noProof/>
          <w:color w:val="000000"/>
          <w:lang w:val="ru"/>
        </w:rPr>
        <w:instrText xml:space="preserve"> FORMTEXT </w:instrText>
      </w:r>
      <w:r w:rsidR="008D3CA9">
        <w:rPr>
          <w:noProof/>
          <w:color w:val="000000"/>
          <w:lang w:val="ru"/>
        </w:rPr>
      </w:r>
      <w:r w:rsidR="008D3CA9">
        <w:rPr>
          <w:noProof/>
          <w:color w:val="000000"/>
          <w:lang w:val="ru"/>
        </w:rPr>
        <w:fldChar w:fldCharType="separate"/>
      </w:r>
      <w:r w:rsidR="008D3CA9">
        <w:rPr>
          <w:noProof/>
          <w:color w:val="000000"/>
          <w:lang w:val="ru"/>
        </w:rPr>
        <w:t>     </w:t>
      </w:r>
      <w:r w:rsidR="008D3CA9">
        <w:rPr>
          <w:noProof/>
          <w:color w:val="000000"/>
          <w:lang w:val="ru"/>
        </w:rPr>
        <w:fldChar w:fldCharType="end"/>
      </w:r>
      <w:r>
        <w:rPr>
          <w:rFonts w:ascii="Trebuchet MS" w:hAnsi="Trebuchet MS"/>
          <w:noProof/>
          <w:color w:val="000000"/>
          <w:sz w:val="20"/>
          <w:lang w:val="ru"/>
        </w:rPr>
        <w:t xml:space="preserve"> </w:t>
      </w:r>
      <w:r>
        <w:rPr>
          <w:lang w:val="ru"/>
        </w:rPr>
        <w:t>ни полностью, ни частично не являются одними и теми же лицами.</w:t>
      </w:r>
    </w:p>
    <w:p w:rsidR="009F53E6" w:rsidRDefault="009F53E6" w:rsidP="009F53E6">
      <w:pPr>
        <w:jc w:val="both"/>
        <w:rPr>
          <w:rFonts w:eastAsia="Calibri"/>
        </w:rPr>
      </w:pPr>
    </w:p>
    <w:p w:rsidR="00701C8B" w:rsidRPr="009F53E6" w:rsidRDefault="00D31F23" w:rsidP="009F53E6">
      <w:pPr>
        <w:jc w:val="both"/>
        <w:rPr>
          <w:color w:val="000000"/>
        </w:rPr>
      </w:pPr>
      <w:r>
        <w:rPr>
          <w:rFonts w:ascii="Trebuchet MS" w:hAnsi="Trebuchet MS"/>
          <w:noProof/>
          <w:color w:val="000000"/>
          <w:sz w:val="20"/>
          <w:lang w:val="ru"/>
        </w:rPr>
        <w:t xml:space="preserve">      </w:t>
      </w:r>
      <w:r>
        <w:rPr>
          <w:rFonts w:ascii="Trebuchet MS" w:hAnsi="Trebuchet MS"/>
          <w:noProof/>
          <w:color w:val="000000"/>
          <w:sz w:val="20"/>
          <w:lang w:val="ru"/>
        </w:rPr>
        <w:tab/>
      </w:r>
      <w:r>
        <w:rPr>
          <w:noProof/>
          <w:color w:val="000000"/>
          <w:lang w:val="ru"/>
        </w:rPr>
        <w:fldChar w:fldCharType="begin">
          <w:ffData>
            <w:name w:val="Szöveg16"/>
            <w:enabled/>
            <w:calcOnExit w:val="0"/>
            <w:textInput/>
          </w:ffData>
        </w:fldChar>
      </w:r>
      <w:r>
        <w:rPr>
          <w:noProof/>
          <w:color w:val="000000"/>
          <w:lang w:val="ru"/>
        </w:rPr>
        <w:instrText xml:space="preserve"> FORMTEXT </w:instrText>
      </w:r>
      <w:r>
        <w:rPr>
          <w:noProof/>
          <w:color w:val="000000"/>
          <w:lang w:val="ru"/>
        </w:rPr>
      </w:r>
      <w:r>
        <w:rPr>
          <w:noProof/>
          <w:color w:val="000000"/>
          <w:lang w:val="ru"/>
        </w:rPr>
        <w:fldChar w:fldCharType="separate"/>
      </w:r>
      <w:r>
        <w:rPr>
          <w:noProof/>
          <w:color w:val="000000"/>
          <w:lang w:val="ru"/>
        </w:rPr>
        <w:t>     </w:t>
      </w:r>
      <w:r>
        <w:rPr>
          <w:noProof/>
          <w:color w:val="000000"/>
          <w:lang w:val="ru"/>
        </w:rPr>
        <w:fldChar w:fldCharType="end"/>
      </w:r>
      <w:r>
        <w:rPr>
          <w:rFonts w:ascii="Trebuchet MS" w:hAnsi="Trebuchet MS"/>
          <w:noProof/>
          <w:color w:val="000000"/>
          <w:sz w:val="20"/>
          <w:lang w:val="ru"/>
        </w:rPr>
        <w:t xml:space="preserve"> </w:t>
      </w:r>
      <w:r>
        <w:rPr>
          <w:lang w:val="ru"/>
        </w:rPr>
        <w:t>полностью или частично являются одними и теми же лицами.</w:t>
      </w:r>
    </w:p>
    <w:p w:rsidR="00D31F23" w:rsidRDefault="00D31F23">
      <w:pPr>
        <w:tabs>
          <w:tab w:val="left" w:pos="360"/>
        </w:tabs>
        <w:jc w:val="both"/>
        <w:rPr>
          <w:rFonts w:eastAsia="Calibri"/>
        </w:rPr>
      </w:pPr>
    </w:p>
    <w:p w:rsidR="009F53E6" w:rsidRDefault="00141E25" w:rsidP="009F2890">
      <w:pPr>
        <w:tabs>
          <w:tab w:val="left" w:pos="360"/>
        </w:tabs>
        <w:jc w:val="both"/>
        <w:rPr>
          <w:rFonts w:eastAsia="Calibri"/>
        </w:rPr>
      </w:pPr>
      <w:r>
        <w:rPr>
          <w:rFonts w:eastAsia="Calibri"/>
          <w:lang w:val="ru"/>
        </w:rPr>
        <w:t>Наличие между компанией-заявителем и Покупателем (а в случае страхования компании с долей участия — между компанией с долей участия и Покупателем)</w:t>
      </w:r>
      <w:r>
        <w:rPr>
          <w:rFonts w:eastAsia="Calibri"/>
          <w:b/>
          <w:bCs/>
          <w:i/>
          <w:iCs/>
          <w:lang w:val="ru"/>
        </w:rPr>
        <w:t xml:space="preserve"> влияния*** </w:t>
      </w:r>
      <w:r>
        <w:rPr>
          <w:rFonts w:eastAsia="Calibri"/>
          <w:lang w:val="ru"/>
        </w:rPr>
        <w:t xml:space="preserve">(прочего участия) </w:t>
      </w:r>
      <w:r>
        <w:rPr>
          <w:rFonts w:eastAsia="Calibri"/>
          <w:b/>
          <w:bCs/>
          <w:i/>
          <w:iCs/>
          <w:lang w:val="ru"/>
        </w:rPr>
        <w:t>согласно определению ст. 8:2 ГК Венгрии</w:t>
      </w:r>
      <w:r>
        <w:rPr>
          <w:rFonts w:eastAsia="Calibri"/>
          <w:b/>
          <w:bCs/>
          <w:lang w:val="ru"/>
        </w:rPr>
        <w:t>:</w:t>
      </w:r>
      <w:r>
        <w:rPr>
          <w:rFonts w:eastAsia="Calibri"/>
          <w:lang w:val="ru"/>
        </w:rPr>
        <w:t xml:space="preserve"> </w:t>
      </w:r>
    </w:p>
    <w:p w:rsidR="009F53E6" w:rsidRDefault="008D3CA9" w:rsidP="008D3CA9">
      <w:pPr>
        <w:ind w:left="709"/>
        <w:jc w:val="both"/>
        <w:rPr>
          <w:rFonts w:eastAsia="Calibri"/>
        </w:rPr>
      </w:pPr>
      <w:r>
        <w:rPr>
          <w:noProof/>
          <w:color w:val="000000"/>
          <w:lang w:val="ru"/>
        </w:rPr>
        <w:fldChar w:fldCharType="begin">
          <w:ffData>
            <w:name w:val="Szöveg16"/>
            <w:enabled/>
            <w:calcOnExit w:val="0"/>
            <w:textInput/>
          </w:ffData>
        </w:fldChar>
      </w:r>
      <w:r>
        <w:rPr>
          <w:noProof/>
          <w:color w:val="000000"/>
          <w:lang w:val="ru"/>
        </w:rPr>
        <w:instrText xml:space="preserve"> FORMTEXT </w:instrText>
      </w:r>
      <w:r>
        <w:rPr>
          <w:noProof/>
          <w:color w:val="000000"/>
          <w:lang w:val="ru"/>
        </w:rPr>
      </w:r>
      <w:r>
        <w:rPr>
          <w:noProof/>
          <w:color w:val="000000"/>
          <w:lang w:val="ru"/>
        </w:rPr>
        <w:fldChar w:fldCharType="separate"/>
      </w:r>
      <w:r>
        <w:rPr>
          <w:noProof/>
          <w:color w:val="000000"/>
          <w:lang w:val="ru"/>
        </w:rPr>
        <w:t>     </w:t>
      </w:r>
      <w:r>
        <w:rPr>
          <w:noProof/>
          <w:color w:val="000000"/>
          <w:lang w:val="ru"/>
        </w:rPr>
        <w:fldChar w:fldCharType="end"/>
      </w:r>
      <w:r w:rsidR="00C92BA0">
        <w:rPr>
          <w:noProof/>
          <w:color w:val="000000"/>
          <w:lang w:val="ru"/>
        </w:rPr>
        <w:t xml:space="preserve"> </w:t>
      </w:r>
      <w:r w:rsidR="00C92BA0">
        <w:rPr>
          <w:lang w:val="ru"/>
        </w:rPr>
        <w:t xml:space="preserve">таких отношений не имеется. </w:t>
      </w:r>
    </w:p>
    <w:p w:rsidR="009F53E6" w:rsidRDefault="009F53E6" w:rsidP="009F53E6">
      <w:pPr>
        <w:ind w:firstLine="708"/>
        <w:jc w:val="both"/>
        <w:rPr>
          <w:rFonts w:eastAsia="Calibri"/>
        </w:rPr>
      </w:pPr>
    </w:p>
    <w:p w:rsidR="009F2890" w:rsidRDefault="008D3CA9" w:rsidP="008D3CA9">
      <w:pPr>
        <w:ind w:left="709"/>
        <w:jc w:val="both"/>
        <w:rPr>
          <w:rFonts w:eastAsia="Calibri"/>
        </w:rPr>
      </w:pPr>
      <w:r>
        <w:rPr>
          <w:noProof/>
          <w:color w:val="000000"/>
          <w:lang w:val="ru"/>
        </w:rPr>
        <w:fldChar w:fldCharType="begin">
          <w:ffData>
            <w:name w:val="Szöveg16"/>
            <w:enabled/>
            <w:calcOnExit w:val="0"/>
            <w:textInput/>
          </w:ffData>
        </w:fldChar>
      </w:r>
      <w:r>
        <w:rPr>
          <w:noProof/>
          <w:color w:val="000000"/>
          <w:lang w:val="ru"/>
        </w:rPr>
        <w:instrText xml:space="preserve"> FORMTEXT </w:instrText>
      </w:r>
      <w:r>
        <w:rPr>
          <w:noProof/>
          <w:color w:val="000000"/>
          <w:lang w:val="ru"/>
        </w:rPr>
      </w:r>
      <w:r>
        <w:rPr>
          <w:noProof/>
          <w:color w:val="000000"/>
          <w:lang w:val="ru"/>
        </w:rPr>
        <w:fldChar w:fldCharType="separate"/>
      </w:r>
      <w:r>
        <w:rPr>
          <w:noProof/>
          <w:color w:val="000000"/>
          <w:lang w:val="ru"/>
        </w:rPr>
        <w:t>     </w:t>
      </w:r>
      <w:r>
        <w:rPr>
          <w:noProof/>
          <w:color w:val="000000"/>
          <w:lang w:val="ru"/>
        </w:rPr>
        <w:fldChar w:fldCharType="end"/>
      </w:r>
      <w:r>
        <w:rPr>
          <w:lang w:val="ru"/>
        </w:rPr>
        <w:tab/>
      </w:r>
      <w:r w:rsidR="00C92BA0">
        <w:rPr>
          <w:lang w:val="ru"/>
        </w:rPr>
        <w:t>такие отношения имеются.</w:t>
      </w:r>
    </w:p>
    <w:p w:rsidR="00D31F23" w:rsidRDefault="00D31F23" w:rsidP="009F2890">
      <w:pPr>
        <w:tabs>
          <w:tab w:val="left" w:pos="360"/>
        </w:tabs>
        <w:jc w:val="both"/>
        <w:rPr>
          <w:color w:val="000000"/>
        </w:rPr>
      </w:pPr>
      <w:r>
        <w:rPr>
          <w:color w:val="000000"/>
          <w:lang w:val="ru"/>
        </w:rPr>
        <w:tab/>
      </w:r>
      <w:r>
        <w:rPr>
          <w:color w:val="000000"/>
          <w:lang w:val="ru"/>
        </w:rPr>
        <w:tab/>
      </w:r>
    </w:p>
    <w:p w:rsidR="005A0465" w:rsidRDefault="005A0465" w:rsidP="009F2890">
      <w:pPr>
        <w:tabs>
          <w:tab w:val="left" w:pos="360"/>
        </w:tabs>
        <w:jc w:val="both"/>
        <w:rPr>
          <w:color w:val="000000"/>
        </w:rPr>
      </w:pPr>
    </w:p>
    <w:p w:rsidR="006F1369" w:rsidRDefault="006F1369" w:rsidP="00CA1EA0">
      <w:pPr>
        <w:tabs>
          <w:tab w:val="left" w:pos="360"/>
        </w:tabs>
        <w:jc w:val="both"/>
        <w:rPr>
          <w:rFonts w:ascii="Trebuchet MS" w:hAnsi="Trebuchet MS" w:cs="Arial"/>
          <w:iCs/>
          <w:color w:val="000000"/>
          <w:sz w:val="20"/>
          <w:szCs w:val="20"/>
        </w:rPr>
      </w:pPr>
      <w:r>
        <w:rPr>
          <w:rFonts w:ascii="Trebuchet MS" w:hAnsi="Trebuchet MS"/>
          <w:color w:val="000000"/>
          <w:sz w:val="20"/>
          <w:szCs w:val="20"/>
          <w:lang w:val="ru"/>
        </w:rPr>
        <w:t>Компания-заявитель принимает к сведению, что подачей данной заявки она заказывает у ЗАО «МЕХИБ» услугу по оценке покупательского риска, стоимость которой подлежит оплате по счету вне зависимости от заключения договора страхования. Компания-заявитель подтверждает, что ей предоставлен Перечень условий, содержащий тарифы на услуги, связанные с заявкой на получение кредитного лимита, действующие на момент подачи заявки, и она ознакомлена с содержанием этого документа. Для урегулирования любых споров, возникающих в связи с данным заказом либо с выполнением услуги, применяются положения Закона Венгрии о Гражданском процессуальном кодексе, касающиеся общей компетенции и регулированияполномочий.</w:t>
      </w:r>
    </w:p>
    <w:p w:rsidR="00FA38D6" w:rsidRPr="00885994" w:rsidRDefault="00FA38D6" w:rsidP="00CA1EA0">
      <w:pPr>
        <w:tabs>
          <w:tab w:val="left" w:pos="360"/>
        </w:tabs>
        <w:jc w:val="both"/>
        <w:rPr>
          <w:rFonts w:ascii="Trebuchet MS" w:hAnsi="Trebuchet MS"/>
          <w:b/>
          <w:bCs/>
          <w:iCs/>
          <w:color w:val="000000"/>
          <w:sz w:val="20"/>
          <w:szCs w:val="20"/>
        </w:rPr>
      </w:pPr>
    </w:p>
    <w:p w:rsidR="006F1369" w:rsidRDefault="006F1369">
      <w:pPr>
        <w:pStyle w:val="BodyText"/>
        <w:jc w:val="both"/>
        <w:rPr>
          <w:b w:val="0"/>
          <w:bCs w:val="0"/>
          <w:color w:val="000000"/>
          <w:sz w:val="18"/>
        </w:rPr>
      </w:pPr>
    </w:p>
    <w:p w:rsidR="009F2890" w:rsidRDefault="009F2890">
      <w:pPr>
        <w:pStyle w:val="BodyText"/>
        <w:jc w:val="both"/>
        <w:rPr>
          <w:b w:val="0"/>
          <w:bCs w:val="0"/>
          <w:color w:val="000000"/>
          <w:sz w:val="18"/>
        </w:rPr>
      </w:pPr>
    </w:p>
    <w:p w:rsidR="005A0465" w:rsidRDefault="005A0465">
      <w:pPr>
        <w:pStyle w:val="BodyText"/>
        <w:jc w:val="both"/>
        <w:rPr>
          <w:b w:val="0"/>
          <w:bCs w:val="0"/>
          <w:color w:val="000000"/>
          <w:sz w:val="18"/>
        </w:rPr>
      </w:pPr>
    </w:p>
    <w:p w:rsidR="005A0465" w:rsidRDefault="005A0465">
      <w:pPr>
        <w:pStyle w:val="BodyText"/>
        <w:jc w:val="both"/>
        <w:rPr>
          <w:b w:val="0"/>
          <w:bCs w:val="0"/>
          <w:color w:val="000000"/>
          <w:sz w:val="18"/>
        </w:rPr>
      </w:pPr>
    </w:p>
    <w:p w:rsidR="00327097" w:rsidRDefault="00327097">
      <w:pPr>
        <w:pStyle w:val="BodyText"/>
        <w:jc w:val="both"/>
        <w:rPr>
          <w:b w:val="0"/>
          <w:bCs w:val="0"/>
          <w:color w:val="000000"/>
          <w:sz w:val="18"/>
        </w:rPr>
      </w:pPr>
    </w:p>
    <w:p w:rsidR="009F2890" w:rsidRPr="008D0DD7" w:rsidRDefault="009F2890" w:rsidP="009F2890">
      <w:pPr>
        <w:pStyle w:val="BodyText"/>
        <w:jc w:val="both"/>
        <w:rPr>
          <w:b w:val="0"/>
          <w:bCs w:val="0"/>
          <w:color w:val="000000"/>
          <w:sz w:val="18"/>
        </w:rPr>
      </w:pPr>
      <w:r>
        <w:rPr>
          <w:b w:val="0"/>
          <w:bCs w:val="0"/>
          <w:color w:val="000000"/>
          <w:sz w:val="18"/>
          <w:lang w:val="ru"/>
        </w:rPr>
        <w:fldChar w:fldCharType="begin">
          <w:ffData>
            <w:name w:val="Szöveg48"/>
            <w:enabled/>
            <w:calcOnExit w:val="0"/>
            <w:textInput/>
          </w:ffData>
        </w:fldChar>
      </w:r>
      <w:bookmarkStart w:id="23" w:name="Szöveg48"/>
      <w:r>
        <w:rPr>
          <w:b w:val="0"/>
          <w:bCs w:val="0"/>
          <w:color w:val="000000"/>
          <w:sz w:val="18"/>
          <w:lang w:val="ru"/>
        </w:rPr>
        <w:instrText xml:space="preserve"> FORMTEXT </w:instrText>
      </w:r>
      <w:r>
        <w:rPr>
          <w:b w:val="0"/>
          <w:bCs w:val="0"/>
          <w:color w:val="000000"/>
          <w:sz w:val="18"/>
          <w:lang w:val="ru"/>
        </w:rPr>
      </w:r>
      <w:r>
        <w:rPr>
          <w:b w:val="0"/>
          <w:bCs w:val="0"/>
          <w:color w:val="000000"/>
          <w:sz w:val="18"/>
          <w:lang w:val="ru"/>
        </w:rPr>
        <w:fldChar w:fldCharType="separate"/>
      </w:r>
      <w:r>
        <w:rPr>
          <w:b w:val="0"/>
          <w:bCs w:val="0"/>
          <w:noProof/>
          <w:color w:val="000000"/>
          <w:sz w:val="18"/>
          <w:lang w:val="ru"/>
        </w:rPr>
        <w:t> </w:t>
      </w:r>
      <w:r>
        <w:rPr>
          <w:b w:val="0"/>
          <w:bCs w:val="0"/>
          <w:noProof/>
          <w:color w:val="000000"/>
          <w:sz w:val="18"/>
          <w:lang w:val="ru"/>
        </w:rPr>
        <w:t> </w:t>
      </w:r>
      <w:r>
        <w:rPr>
          <w:b w:val="0"/>
          <w:bCs w:val="0"/>
          <w:noProof/>
          <w:color w:val="000000"/>
          <w:sz w:val="18"/>
          <w:lang w:val="ru"/>
        </w:rPr>
        <w:t> </w:t>
      </w:r>
      <w:r>
        <w:rPr>
          <w:b w:val="0"/>
          <w:bCs w:val="0"/>
          <w:noProof/>
          <w:color w:val="000000"/>
          <w:sz w:val="18"/>
          <w:lang w:val="ru"/>
        </w:rPr>
        <w:t> </w:t>
      </w:r>
      <w:r>
        <w:rPr>
          <w:b w:val="0"/>
          <w:bCs w:val="0"/>
          <w:noProof/>
          <w:color w:val="000000"/>
          <w:sz w:val="18"/>
          <w:lang w:val="ru"/>
        </w:rPr>
        <w:t> </w:t>
      </w:r>
      <w:r>
        <w:rPr>
          <w:b w:val="0"/>
          <w:bCs w:val="0"/>
          <w:color w:val="000000"/>
          <w:sz w:val="18"/>
          <w:lang w:val="ru"/>
        </w:rPr>
        <w:fldChar w:fldCharType="end"/>
      </w:r>
      <w:bookmarkEnd w:id="23"/>
    </w:p>
    <w:p w:rsidR="009F2890" w:rsidRPr="008D0DD7" w:rsidRDefault="00606D74" w:rsidP="009F2890">
      <w:pPr>
        <w:pStyle w:val="Header"/>
        <w:tabs>
          <w:tab w:val="clear" w:pos="4536"/>
          <w:tab w:val="clear" w:pos="9072"/>
        </w:tabs>
        <w:rPr>
          <w:rFonts w:ascii="Trebuchet MS" w:hAnsi="Trebuchet MS"/>
          <w:color w:val="000000"/>
          <w:sz w:val="20"/>
        </w:rPr>
      </w:pPr>
      <w:r>
        <w:rPr>
          <w:rFonts w:ascii="Trebuchet MS" w:hAnsi="Trebuchet MS"/>
          <w:noProof/>
          <w:color w:val="000000"/>
          <w:sz w:val="20"/>
          <w:lang w:val="ru"/>
        </w:rPr>
        <w:pict>
          <v:line id="Line 2" o:spid="_x0000_s1027"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5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V9q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"/>
        </w:pict>
      </w:r>
    </w:p>
    <w:p w:rsidR="009F2890" w:rsidRPr="00FC5748" w:rsidRDefault="009F2890" w:rsidP="009F2890">
      <w:pPr>
        <w:pStyle w:val="Header"/>
        <w:tabs>
          <w:tab w:val="clear" w:pos="4536"/>
          <w:tab w:val="clear" w:pos="9072"/>
        </w:tabs>
        <w:jc w:val="center"/>
        <w:rPr>
          <w:rFonts w:ascii="Trebuchet MS" w:hAnsi="Trebuchet MS"/>
          <w:b/>
          <w:color w:val="000000"/>
          <w:sz w:val="20"/>
          <w:szCs w:val="20"/>
        </w:rPr>
      </w:pPr>
      <w:r>
        <w:rPr>
          <w:rFonts w:ascii="Trebuchet MS" w:hAnsi="Trebuchet MS"/>
          <w:b/>
          <w:bCs/>
          <w:color w:val="000000"/>
          <w:sz w:val="20"/>
          <w:szCs w:val="20"/>
          <w:lang w:val="ru"/>
        </w:rPr>
        <w:t>Дата</w:t>
      </w:r>
      <w:r>
        <w:rPr>
          <w:rFonts w:ascii="Trebuchet MS" w:hAnsi="Trebuchet MS"/>
          <w:b/>
          <w:bCs/>
          <w:color w:val="000000"/>
          <w:sz w:val="20"/>
          <w:szCs w:val="20"/>
          <w:lang w:val="ru"/>
        </w:rPr>
        <w:tab/>
      </w:r>
      <w:r>
        <w:rPr>
          <w:rFonts w:ascii="Trebuchet MS" w:hAnsi="Trebuchet MS"/>
          <w:b/>
          <w:bCs/>
          <w:color w:val="000000"/>
          <w:sz w:val="20"/>
          <w:szCs w:val="20"/>
          <w:lang w:val="ru"/>
        </w:rPr>
        <w:tab/>
      </w:r>
      <w:r>
        <w:rPr>
          <w:rFonts w:ascii="Trebuchet MS" w:hAnsi="Trebuchet MS"/>
          <w:b/>
          <w:bCs/>
          <w:color w:val="000000"/>
          <w:sz w:val="20"/>
          <w:szCs w:val="20"/>
          <w:lang w:val="ru"/>
        </w:rPr>
        <w:tab/>
      </w:r>
      <w:r>
        <w:rPr>
          <w:rFonts w:ascii="Trebuchet MS" w:hAnsi="Trebuchet MS"/>
          <w:b/>
          <w:bCs/>
          <w:color w:val="000000"/>
          <w:sz w:val="20"/>
          <w:szCs w:val="20"/>
          <w:lang w:val="ru"/>
        </w:rPr>
        <w:tab/>
      </w:r>
      <w:r>
        <w:rPr>
          <w:rFonts w:ascii="Trebuchet MS" w:hAnsi="Trebuchet MS"/>
          <w:b/>
          <w:bCs/>
          <w:color w:val="000000"/>
          <w:sz w:val="20"/>
          <w:szCs w:val="20"/>
          <w:lang w:val="ru"/>
        </w:rPr>
        <w:tab/>
      </w:r>
      <w:r>
        <w:rPr>
          <w:rFonts w:ascii="Trebuchet MS" w:hAnsi="Trebuchet MS"/>
          <w:b/>
          <w:bCs/>
          <w:color w:val="000000"/>
          <w:sz w:val="20"/>
          <w:szCs w:val="20"/>
          <w:lang w:val="ru"/>
        </w:rPr>
        <w:tab/>
      </w:r>
      <w:r>
        <w:rPr>
          <w:rFonts w:ascii="Trebuchet MS" w:hAnsi="Trebuchet MS"/>
          <w:b/>
          <w:bCs/>
          <w:color w:val="000000"/>
          <w:sz w:val="20"/>
          <w:szCs w:val="20"/>
          <w:lang w:val="ru"/>
        </w:rPr>
        <w:tab/>
      </w:r>
      <w:r>
        <w:rPr>
          <w:rFonts w:ascii="Trebuchet MS" w:hAnsi="Trebuchet MS"/>
          <w:b/>
          <w:bCs/>
          <w:color w:val="000000"/>
          <w:sz w:val="20"/>
          <w:szCs w:val="20"/>
          <w:lang w:val="ru"/>
        </w:rPr>
        <w:tab/>
      </w:r>
      <w:r>
        <w:rPr>
          <w:rFonts w:ascii="Trebuchet MS" w:hAnsi="Trebuchet MS"/>
          <w:b/>
          <w:bCs/>
          <w:color w:val="000000"/>
          <w:sz w:val="20"/>
          <w:szCs w:val="20"/>
          <w:lang w:val="ru"/>
        </w:rPr>
        <w:tab/>
        <w:t>Печать, подпись</w:t>
      </w:r>
    </w:p>
    <w:p w:rsidR="009F2890" w:rsidRPr="008069CB" w:rsidRDefault="009F2890" w:rsidP="009F2890">
      <w:pPr>
        <w:pStyle w:val="BodyText3"/>
        <w:spacing w:line="240" w:lineRule="auto"/>
        <w:jc w:val="both"/>
        <w:rPr>
          <w:rFonts w:ascii="Times New Roman" w:hAnsi="Times New Roman"/>
          <w:color w:val="000000"/>
          <w:szCs w:val="20"/>
        </w:rPr>
      </w:pPr>
    </w:p>
    <w:p w:rsidR="00327097" w:rsidRDefault="00327097">
      <w:pPr>
        <w:pStyle w:val="BodyText"/>
        <w:jc w:val="both"/>
        <w:rPr>
          <w:b w:val="0"/>
          <w:bCs w:val="0"/>
          <w:color w:val="000000"/>
          <w:sz w:val="18"/>
        </w:rPr>
      </w:pPr>
    </w:p>
    <w:p w:rsidR="005A0465" w:rsidRDefault="005A0465">
      <w:pPr>
        <w:rPr>
          <w:rFonts w:ascii="Trebuchet MS" w:hAnsi="Trebuchet MS"/>
          <w:color w:val="000000"/>
          <w:sz w:val="18"/>
        </w:rPr>
      </w:pPr>
      <w:r>
        <w:rPr>
          <w:b/>
          <w:bCs/>
          <w:color w:val="000000"/>
          <w:sz w:val="18"/>
          <w:lang w:val="ru"/>
        </w:rPr>
        <w:br w:type="page"/>
      </w:r>
    </w:p>
    <w:p w:rsidR="00327097" w:rsidRPr="00F61A86" w:rsidRDefault="00327097">
      <w:pPr>
        <w:pStyle w:val="BodyText"/>
        <w:jc w:val="both"/>
        <w:rPr>
          <w:b w:val="0"/>
          <w:bCs w:val="0"/>
          <w:color w:val="000000"/>
          <w:sz w:val="18"/>
          <w:szCs w:val="18"/>
        </w:rPr>
      </w:pPr>
    </w:p>
    <w:p w:rsidR="00A04C37" w:rsidRPr="00722139" w:rsidRDefault="009F53E6" w:rsidP="00C32A14">
      <w:pPr>
        <w:tabs>
          <w:tab w:val="left" w:pos="360"/>
        </w:tabs>
        <w:jc w:val="both"/>
        <w:rPr>
          <w:rFonts w:ascii="Trebuchet MS" w:hAnsi="Trebuchet MS"/>
          <w:b/>
          <w:bCs/>
          <w:i/>
          <w:sz w:val="18"/>
          <w:szCs w:val="18"/>
          <w:u w:val="single"/>
        </w:rPr>
      </w:pPr>
      <w:r w:rsidRPr="00722139">
        <w:rPr>
          <w:b/>
          <w:bCs/>
          <w:i/>
          <w:iCs/>
          <w:color w:val="000000"/>
          <w:sz w:val="18"/>
          <w:szCs w:val="18"/>
          <w:lang w:val="ru"/>
        </w:rPr>
        <w:t xml:space="preserve">* </w:t>
      </w:r>
      <w:r w:rsidRPr="00722139">
        <w:rPr>
          <w:b/>
          <w:bCs/>
          <w:i/>
          <w:iCs/>
          <w:color w:val="000000"/>
          <w:sz w:val="18"/>
          <w:szCs w:val="18"/>
          <w:u w:val="single"/>
          <w:lang w:val="ru"/>
        </w:rPr>
        <w:t>Компания с долей участия:</w:t>
      </w:r>
    </w:p>
    <w:p w:rsidR="005A0465" w:rsidRPr="00F61A86" w:rsidRDefault="005A0465" w:rsidP="00C32A14">
      <w:pPr>
        <w:tabs>
          <w:tab w:val="left" w:pos="360"/>
        </w:tabs>
        <w:jc w:val="both"/>
        <w:rPr>
          <w:rFonts w:ascii="Trebuchet MS" w:hAnsi="Trebuchet MS"/>
          <w:b/>
          <w:bCs/>
          <w:i/>
          <w:sz w:val="18"/>
          <w:szCs w:val="18"/>
        </w:rPr>
      </w:pPr>
    </w:p>
    <w:p w:rsidR="00C32A14" w:rsidRPr="00722139" w:rsidRDefault="00C32A14" w:rsidP="00C32A14">
      <w:pPr>
        <w:tabs>
          <w:tab w:val="left" w:pos="360"/>
        </w:tabs>
        <w:jc w:val="both"/>
        <w:rPr>
          <w:rFonts w:ascii="Trebuchet MS" w:hAnsi="Trebuchet MS"/>
          <w:i/>
          <w:color w:val="000000"/>
          <w:sz w:val="18"/>
          <w:szCs w:val="18"/>
        </w:rPr>
      </w:pPr>
      <w:r w:rsidRPr="00722139">
        <w:rPr>
          <w:rFonts w:ascii="Trebuchet MS" w:hAnsi="Trebuchet MS"/>
          <w:sz w:val="18"/>
          <w:szCs w:val="18"/>
          <w:lang w:val="ru"/>
        </w:rPr>
        <w:t xml:space="preserve">На основании </w:t>
      </w:r>
      <w:r w:rsidRPr="00722139">
        <w:rPr>
          <w:rFonts w:ascii="Trebuchet MS" w:hAnsi="Trebuchet MS"/>
          <w:i/>
          <w:iCs/>
          <w:sz w:val="18"/>
          <w:szCs w:val="18"/>
          <w:lang w:val="ru"/>
        </w:rPr>
        <w:t>Постановления Правительства Венгрии № 312/2001</w:t>
      </w:r>
      <w:r w:rsidRPr="00722139">
        <w:rPr>
          <w:rFonts w:ascii="Trebuchet MS" w:hAnsi="Trebuchet MS"/>
          <w:sz w:val="18"/>
          <w:szCs w:val="18"/>
          <w:lang w:val="ru"/>
        </w:rPr>
        <w:t xml:space="preserve"> об условиях осуществления Венгерским Акционерным обществом по страхованию экспортных кредитов (ЗАО «МЕХИБ») страхования — из средств центрального бюджета, под общее поручительство Правительства Венгрии — сделок с неконкурентоспособной степенью риска</w:t>
      </w:r>
      <w:r w:rsidRPr="00722139">
        <w:rPr>
          <w:rFonts w:ascii="Trebuchet MS" w:hAnsi="Trebuchet MS"/>
          <w:i/>
          <w:iCs/>
          <w:color w:val="000000"/>
          <w:sz w:val="18"/>
          <w:szCs w:val="18"/>
          <w:lang w:val="ru"/>
        </w:rPr>
        <w:t xml:space="preserve">  </w:t>
      </w:r>
    </w:p>
    <w:p w:rsidR="00C32A14" w:rsidRPr="00722139" w:rsidRDefault="00C32A14" w:rsidP="00946A43">
      <w:pPr>
        <w:ind w:left="426" w:hanging="426"/>
        <w:jc w:val="both"/>
        <w:rPr>
          <w:rFonts w:ascii="Trebuchet MS" w:hAnsi="Trebuchet MS"/>
          <w:sz w:val="18"/>
          <w:szCs w:val="18"/>
        </w:rPr>
      </w:pPr>
      <w:r w:rsidRPr="00722139">
        <w:rPr>
          <w:rFonts w:ascii="Trebuchet MS" w:hAnsi="Trebuchet MS"/>
          <w:b/>
          <w:bCs/>
          <w:i/>
          <w:iCs/>
          <w:sz w:val="18"/>
          <w:szCs w:val="18"/>
          <w:lang w:val="ru"/>
        </w:rPr>
        <w:t>n)</w:t>
      </w:r>
      <w:r w:rsidRPr="00722139">
        <w:rPr>
          <w:rFonts w:ascii="Trebuchet MS" w:hAnsi="Trebuchet MS"/>
          <w:b/>
          <w:bCs/>
          <w:i/>
          <w:iCs/>
          <w:sz w:val="18"/>
          <w:szCs w:val="18"/>
          <w:vertAlign w:val="superscript"/>
          <w:lang w:val="ru"/>
        </w:rPr>
        <w:footnoteRef/>
      </w:r>
      <w:r w:rsidRPr="00722139">
        <w:rPr>
          <w:rFonts w:ascii="Trebuchet MS" w:hAnsi="Trebuchet MS"/>
          <w:b/>
          <w:bCs/>
          <w:i/>
          <w:iCs/>
          <w:sz w:val="18"/>
          <w:szCs w:val="18"/>
          <w:lang w:val="ru"/>
        </w:rPr>
        <w:tab/>
        <w:t xml:space="preserve"> Компания с долей участия</w:t>
      </w:r>
      <w:r w:rsidRPr="00722139">
        <w:rPr>
          <w:rFonts w:ascii="Trebuchet MS" w:hAnsi="Trebuchet MS"/>
          <w:i/>
          <w:iCs/>
          <w:sz w:val="18"/>
          <w:szCs w:val="18"/>
          <w:lang w:val="ru"/>
        </w:rPr>
        <w:t>:</w:t>
      </w:r>
    </w:p>
    <w:p w:rsidR="00C32A14" w:rsidRPr="00722139" w:rsidRDefault="00C32A14" w:rsidP="00946A43">
      <w:pPr>
        <w:ind w:left="426"/>
        <w:jc w:val="both"/>
        <w:rPr>
          <w:rFonts w:ascii="Trebuchet MS" w:hAnsi="Trebuchet MS"/>
          <w:sz w:val="18"/>
          <w:szCs w:val="18"/>
        </w:rPr>
      </w:pPr>
      <w:r w:rsidRPr="00722139">
        <w:rPr>
          <w:rFonts w:ascii="Trebuchet MS" w:hAnsi="Trebuchet MS"/>
          <w:i/>
          <w:iCs/>
          <w:sz w:val="18"/>
          <w:szCs w:val="18"/>
          <w:lang w:val="ru"/>
        </w:rPr>
        <w:t>па)</w:t>
      </w:r>
      <w:r w:rsidRPr="00722139">
        <w:rPr>
          <w:rFonts w:ascii="Trebuchet MS" w:hAnsi="Trebuchet MS"/>
          <w:i/>
          <w:iCs/>
          <w:sz w:val="18"/>
          <w:szCs w:val="18"/>
          <w:vertAlign w:val="superscript"/>
          <w:lang w:val="ru"/>
        </w:rPr>
        <w:footnoteRef/>
      </w:r>
      <w:r w:rsidRPr="00722139">
        <w:rPr>
          <w:rFonts w:ascii="Trebuchet MS" w:hAnsi="Trebuchet MS"/>
          <w:sz w:val="18"/>
          <w:szCs w:val="18"/>
          <w:lang w:val="ru"/>
        </w:rPr>
        <w:t xml:space="preserve"> Компанией с долей участия считается такое зарегистрированное за пределами Венгрии хозяйственное общество, входящее в сферу собственности Страхователя,</w:t>
      </w:r>
    </w:p>
    <w:p w:rsidR="00C32A14" w:rsidRPr="00722139" w:rsidRDefault="00C32A14" w:rsidP="00946A43">
      <w:pPr>
        <w:ind w:left="426"/>
        <w:jc w:val="both"/>
        <w:rPr>
          <w:rFonts w:ascii="Trebuchet MS" w:hAnsi="Trebuchet MS"/>
          <w:sz w:val="18"/>
          <w:szCs w:val="18"/>
        </w:rPr>
      </w:pPr>
      <w:r w:rsidRPr="00722139">
        <w:rPr>
          <w:rFonts w:ascii="Trebuchet MS" w:hAnsi="Trebuchet MS"/>
          <w:i/>
          <w:iCs/>
          <w:sz w:val="18"/>
          <w:szCs w:val="18"/>
          <w:lang w:val="ru"/>
        </w:rPr>
        <w:t xml:space="preserve">naa) </w:t>
      </w:r>
      <w:r w:rsidRPr="00722139">
        <w:rPr>
          <w:rFonts w:ascii="Trebuchet MS" w:hAnsi="Trebuchet MS"/>
          <w:sz w:val="18"/>
          <w:szCs w:val="18"/>
          <w:lang w:val="ru"/>
        </w:rPr>
        <w:t>в котором Страхователь или любой из владельцев Страхователя обладает — прямо или косвенно, согласно статье 8:2 Гражданского кодекса Венгрии — доминирующим влиянием, либо</w:t>
      </w:r>
    </w:p>
    <w:p w:rsidR="00C32A14" w:rsidRPr="00722139" w:rsidRDefault="00C32A14" w:rsidP="00946A43">
      <w:pPr>
        <w:ind w:left="426"/>
        <w:jc w:val="both"/>
        <w:rPr>
          <w:rFonts w:ascii="Trebuchet MS" w:hAnsi="Trebuchet MS"/>
          <w:sz w:val="18"/>
          <w:szCs w:val="18"/>
        </w:rPr>
      </w:pPr>
      <w:r w:rsidRPr="00722139">
        <w:rPr>
          <w:rFonts w:ascii="Trebuchet MS" w:hAnsi="Trebuchet MS"/>
          <w:i/>
          <w:iCs/>
          <w:sz w:val="18"/>
          <w:szCs w:val="18"/>
          <w:lang w:val="ru"/>
        </w:rPr>
        <w:t xml:space="preserve">nab) </w:t>
      </w:r>
      <w:r w:rsidRPr="00722139">
        <w:rPr>
          <w:rFonts w:ascii="Trebuchet MS" w:hAnsi="Trebuchet MS"/>
          <w:sz w:val="18"/>
          <w:szCs w:val="18"/>
          <w:lang w:val="ru"/>
        </w:rPr>
        <w:t>которое само или посредством одного из своих владельцев обладает — прямо или косвенно, согласно статье 8:2 Гражданского кодекса Венгрии — доминирующим влиянием в застрахованном хозяйственном обществе.</w:t>
      </w:r>
    </w:p>
    <w:p w:rsidR="00C32A14" w:rsidRPr="00722139" w:rsidRDefault="00C32A14" w:rsidP="00946A43">
      <w:pPr>
        <w:ind w:left="426" w:hanging="426"/>
        <w:jc w:val="both"/>
        <w:rPr>
          <w:rFonts w:ascii="Trebuchet MS" w:hAnsi="Trebuchet MS"/>
          <w:sz w:val="18"/>
          <w:szCs w:val="18"/>
        </w:rPr>
      </w:pPr>
      <w:r w:rsidRPr="00722139">
        <w:rPr>
          <w:rFonts w:ascii="Trebuchet MS" w:hAnsi="Trebuchet MS"/>
          <w:i/>
          <w:iCs/>
          <w:sz w:val="18"/>
          <w:szCs w:val="18"/>
          <w:lang w:val="ru"/>
        </w:rPr>
        <w:t>nb)</w:t>
      </w:r>
      <w:r w:rsidRPr="00722139">
        <w:rPr>
          <w:rFonts w:ascii="Trebuchet MS" w:hAnsi="Trebuchet MS"/>
          <w:i/>
          <w:iCs/>
          <w:sz w:val="18"/>
          <w:szCs w:val="18"/>
          <w:vertAlign w:val="superscript"/>
          <w:lang w:val="ru"/>
        </w:rPr>
        <w:footnoteRef/>
      </w:r>
      <w:r w:rsidRPr="00722139">
        <w:rPr>
          <w:rFonts w:ascii="Trebuchet MS" w:hAnsi="Trebuchet MS"/>
          <w:sz w:val="18"/>
          <w:szCs w:val="18"/>
          <w:lang w:val="ru"/>
        </w:rPr>
        <w:t xml:space="preserve"> Между Страхователем и зарегистрированным за пределами Венгрии хозяйственным обществом существуют отношения участия помимо указанных в пункте</w:t>
      </w:r>
      <w:r w:rsidRPr="00722139">
        <w:rPr>
          <w:rFonts w:ascii="Trebuchet MS" w:hAnsi="Trebuchet MS"/>
          <w:i/>
          <w:iCs/>
          <w:sz w:val="18"/>
          <w:szCs w:val="18"/>
          <w:lang w:val="ru"/>
        </w:rPr>
        <w:t xml:space="preserve"> па) </w:t>
      </w:r>
      <w:r w:rsidRPr="00722139">
        <w:rPr>
          <w:rFonts w:ascii="Trebuchet MS" w:hAnsi="Trebuchet MS"/>
          <w:sz w:val="18"/>
          <w:szCs w:val="18"/>
          <w:lang w:val="ru"/>
        </w:rPr>
        <w:t>даже в том случае, если физическое лицо или хозяйственное общество, считающееся третьим лицом, прямо или косвенно обладает доминирующим влиянием в обоих из них согласно определению ст. 8:2 Гражданского кодекса Венгрии.</w:t>
      </w:r>
    </w:p>
    <w:p w:rsidR="00C32A14" w:rsidRPr="00722139" w:rsidRDefault="00C32A14" w:rsidP="00A04C37">
      <w:pPr>
        <w:jc w:val="both"/>
        <w:rPr>
          <w:rFonts w:ascii="Trebuchet MS" w:hAnsi="Trebuchet MS"/>
          <w:sz w:val="18"/>
          <w:szCs w:val="18"/>
        </w:rPr>
      </w:pPr>
      <w:r w:rsidRPr="00722139">
        <w:rPr>
          <w:rFonts w:ascii="Trebuchet MS" w:hAnsi="Trebuchet MS"/>
          <w:b/>
          <w:bCs/>
          <w:sz w:val="18"/>
          <w:szCs w:val="18"/>
          <w:lang w:val="ru"/>
        </w:rPr>
        <w:t>Статья 4 (1). ЗАО «МЕХИБ» может страховать:</w:t>
      </w:r>
    </w:p>
    <w:p w:rsidR="00C32A14" w:rsidRPr="00722139" w:rsidRDefault="00C32A14" w:rsidP="00946A43">
      <w:pPr>
        <w:ind w:left="426" w:hanging="426"/>
        <w:jc w:val="both"/>
        <w:rPr>
          <w:rFonts w:ascii="Trebuchet MS" w:hAnsi="Trebuchet MS"/>
          <w:sz w:val="18"/>
          <w:szCs w:val="18"/>
        </w:rPr>
      </w:pPr>
      <w:r w:rsidRPr="00722139">
        <w:rPr>
          <w:rFonts w:ascii="Trebuchet MS" w:hAnsi="Trebuchet MS"/>
          <w:i/>
          <w:iCs/>
          <w:sz w:val="18"/>
          <w:szCs w:val="18"/>
          <w:lang w:val="ru"/>
        </w:rPr>
        <w:t xml:space="preserve">а) </w:t>
      </w:r>
      <w:r w:rsidRPr="00722139">
        <w:rPr>
          <w:rFonts w:ascii="Trebuchet MS" w:hAnsi="Trebuchet MS"/>
          <w:sz w:val="18"/>
          <w:szCs w:val="18"/>
          <w:lang w:val="ru"/>
        </w:rPr>
        <w:t>затраты на производство продукции или оказание услуг согласно экспортному (внешнеторговому) контракту;</w:t>
      </w:r>
    </w:p>
    <w:p w:rsidR="00C32A14" w:rsidRPr="00722139" w:rsidRDefault="00C32A14" w:rsidP="00946A43">
      <w:pPr>
        <w:ind w:left="426" w:hanging="426"/>
        <w:jc w:val="both"/>
        <w:rPr>
          <w:rFonts w:ascii="Trebuchet MS" w:hAnsi="Trebuchet MS"/>
          <w:sz w:val="18"/>
          <w:szCs w:val="18"/>
        </w:rPr>
      </w:pPr>
      <w:r w:rsidRPr="00722139">
        <w:rPr>
          <w:rFonts w:ascii="Trebuchet MS" w:hAnsi="Trebuchet MS"/>
          <w:i/>
          <w:iCs/>
          <w:sz w:val="18"/>
          <w:szCs w:val="18"/>
          <w:lang w:val="ru"/>
        </w:rPr>
        <w:t xml:space="preserve">б) </w:t>
      </w:r>
      <w:r w:rsidRPr="00722139">
        <w:rPr>
          <w:rFonts w:ascii="Trebuchet MS" w:hAnsi="Trebuchet MS"/>
          <w:i/>
          <w:iCs/>
          <w:sz w:val="18"/>
          <w:szCs w:val="18"/>
          <w:vertAlign w:val="superscript"/>
          <w:lang w:val="ru"/>
        </w:rPr>
        <w:footnoteRef/>
      </w:r>
      <w:r w:rsidRPr="00722139">
        <w:rPr>
          <w:rFonts w:ascii="Trebuchet MS" w:hAnsi="Trebuchet MS"/>
          <w:sz w:val="18"/>
          <w:szCs w:val="18"/>
          <w:lang w:val="ru"/>
        </w:rPr>
        <w:tab/>
        <w:t>платежные требования в отношении иностранного должника, вытекающие из экспортного (внешнеторгового) контракта и кредитного договора, включая издержки, связанные с перепродажей иностранному должнику товара, принятого от Страхователя компанией с долей участия либо переработанного компанией с долей участия, при условии, что экспорт продукции по рамочному внешнеторговому контракту отвечает требованиям абзаца (1) или (7) статьи 7 в отношении пропорции предписаний о доле товаров венгерского происхождения.</w:t>
      </w:r>
    </w:p>
    <w:p w:rsidR="00327097" w:rsidRPr="00722139" w:rsidRDefault="00327097">
      <w:pPr>
        <w:pStyle w:val="BodyText"/>
        <w:jc w:val="both"/>
        <w:rPr>
          <w:b w:val="0"/>
          <w:bCs w:val="0"/>
          <w:color w:val="000000"/>
          <w:sz w:val="18"/>
          <w:szCs w:val="18"/>
        </w:rPr>
      </w:pPr>
    </w:p>
    <w:p w:rsidR="004C1D0C" w:rsidRPr="00722139" w:rsidRDefault="004C1D0C">
      <w:pPr>
        <w:pStyle w:val="BodyText"/>
        <w:jc w:val="both"/>
        <w:rPr>
          <w:b w:val="0"/>
          <w:bCs w:val="0"/>
          <w:color w:val="000000"/>
          <w:sz w:val="18"/>
          <w:szCs w:val="18"/>
        </w:rPr>
      </w:pPr>
    </w:p>
    <w:p w:rsidR="004C1D0C" w:rsidRPr="00606D74" w:rsidRDefault="004C1D0C" w:rsidP="004C1D0C">
      <w:pPr>
        <w:pStyle w:val="BodyText"/>
        <w:jc w:val="both"/>
        <w:rPr>
          <w:bCs w:val="0"/>
          <w:i/>
          <w:color w:val="000000"/>
          <w:sz w:val="18"/>
          <w:szCs w:val="18"/>
          <w:u w:val="single"/>
        </w:rPr>
      </w:pPr>
      <w:r w:rsidRPr="00606D74">
        <w:rPr>
          <w:i/>
          <w:iCs/>
          <w:color w:val="000000"/>
          <w:sz w:val="18"/>
          <w:szCs w:val="18"/>
          <w:lang w:val="ru"/>
        </w:rPr>
        <w:t>**</w:t>
      </w:r>
      <w:r w:rsidRPr="00606D74">
        <w:rPr>
          <w:i/>
          <w:iCs/>
          <w:color w:val="000000"/>
          <w:sz w:val="18"/>
          <w:szCs w:val="18"/>
          <w:u w:val="single"/>
          <w:lang w:val="ru"/>
        </w:rPr>
        <w:t>Товары/услуги военно-технического назначения:</w:t>
      </w:r>
    </w:p>
    <w:p w:rsidR="00AD5200" w:rsidRPr="00606D74" w:rsidRDefault="00AD5200" w:rsidP="004C1D0C">
      <w:pPr>
        <w:pStyle w:val="BodyText"/>
        <w:jc w:val="both"/>
        <w:rPr>
          <w:b w:val="0"/>
          <w:bCs w:val="0"/>
          <w:color w:val="000000"/>
          <w:sz w:val="18"/>
          <w:szCs w:val="18"/>
        </w:rPr>
      </w:pPr>
    </w:p>
    <w:p w:rsidR="004C1D0C" w:rsidRPr="00606D74" w:rsidRDefault="004C1D0C" w:rsidP="004C1D0C">
      <w:pPr>
        <w:pStyle w:val="BodyText"/>
        <w:jc w:val="both"/>
        <w:rPr>
          <w:b w:val="0"/>
          <w:bCs w:val="0"/>
          <w:color w:val="000000"/>
          <w:sz w:val="18"/>
          <w:szCs w:val="18"/>
        </w:rPr>
      </w:pPr>
      <w:r w:rsidRPr="00606D74">
        <w:rPr>
          <w:b w:val="0"/>
          <w:bCs w:val="0"/>
          <w:color w:val="000000"/>
          <w:sz w:val="18"/>
          <w:szCs w:val="18"/>
          <w:lang w:val="ru"/>
        </w:rPr>
        <w:t>На основании Закона за № CIХ от 2005 года о лицензировании производства товаров и оказания услуг военно-технического назначения:</w:t>
      </w:r>
    </w:p>
    <w:p w:rsidR="004C1D0C" w:rsidRPr="00606D74" w:rsidRDefault="004C1D0C" w:rsidP="004C1D0C">
      <w:pPr>
        <w:pStyle w:val="BodyText"/>
        <w:jc w:val="both"/>
        <w:rPr>
          <w:b w:val="0"/>
          <w:bCs w:val="0"/>
          <w:color w:val="000000"/>
          <w:sz w:val="18"/>
          <w:szCs w:val="18"/>
        </w:rPr>
      </w:pPr>
    </w:p>
    <w:p w:rsidR="004C1D0C" w:rsidRPr="00606D74" w:rsidRDefault="004C1D0C" w:rsidP="00F61A86">
      <w:pPr>
        <w:pStyle w:val="BodyText"/>
        <w:ind w:left="284"/>
        <w:jc w:val="both"/>
        <w:rPr>
          <w:b w:val="0"/>
          <w:bCs w:val="0"/>
          <w:color w:val="000000"/>
          <w:sz w:val="18"/>
          <w:szCs w:val="18"/>
        </w:rPr>
      </w:pPr>
      <w:r w:rsidRPr="00606D74">
        <w:rPr>
          <w:color w:val="000000"/>
          <w:sz w:val="18"/>
          <w:szCs w:val="18"/>
          <w:lang w:val="ru"/>
        </w:rPr>
        <w:t>товары военно-технического назначения:</w:t>
      </w:r>
      <w:r w:rsidRPr="00606D74">
        <w:rPr>
          <w:b w:val="0"/>
          <w:bCs w:val="0"/>
          <w:color w:val="000000"/>
          <w:sz w:val="18"/>
          <w:szCs w:val="18"/>
          <w:lang w:val="ru"/>
        </w:rPr>
        <w:t xml:space="preserve"> продукты или услуги, связанные с основными интересами безопасности в области обороны, непосредственно предназначенные для применения в военных целях, для защиты национальной безопасности, правопорядка и общественного порядка, указанные в общем списке военной продукции Европейского союза, а также включенные в него исходя из национальных интересов;</w:t>
      </w:r>
    </w:p>
    <w:p w:rsidR="004C1D0C" w:rsidRPr="00606D74" w:rsidRDefault="004C1D0C" w:rsidP="00F61A86">
      <w:pPr>
        <w:pStyle w:val="BodyText"/>
        <w:ind w:left="284"/>
        <w:jc w:val="both"/>
        <w:rPr>
          <w:b w:val="0"/>
          <w:bCs w:val="0"/>
          <w:color w:val="000000"/>
          <w:sz w:val="18"/>
          <w:szCs w:val="18"/>
        </w:rPr>
      </w:pPr>
    </w:p>
    <w:p w:rsidR="004C1D0C" w:rsidRPr="00606D74" w:rsidRDefault="004C1D0C" w:rsidP="00F61A86">
      <w:pPr>
        <w:pStyle w:val="BodyText"/>
        <w:ind w:left="284"/>
        <w:jc w:val="both"/>
        <w:rPr>
          <w:b w:val="0"/>
          <w:bCs w:val="0"/>
          <w:color w:val="000000"/>
          <w:sz w:val="18"/>
          <w:szCs w:val="18"/>
        </w:rPr>
      </w:pPr>
      <w:r w:rsidRPr="00606D74">
        <w:rPr>
          <w:b w:val="0"/>
          <w:bCs w:val="0"/>
          <w:color w:val="000000"/>
          <w:sz w:val="18"/>
          <w:szCs w:val="18"/>
          <w:lang w:val="ru"/>
        </w:rPr>
        <w:t xml:space="preserve">оказание </w:t>
      </w:r>
      <w:r w:rsidRPr="00606D74">
        <w:rPr>
          <w:color w:val="000000"/>
          <w:sz w:val="18"/>
          <w:szCs w:val="18"/>
          <w:lang w:val="ru"/>
        </w:rPr>
        <w:t xml:space="preserve">услуг военно-технического назначения: </w:t>
      </w:r>
      <w:r w:rsidRPr="00606D74">
        <w:rPr>
          <w:b w:val="0"/>
          <w:bCs w:val="0"/>
          <w:color w:val="000000"/>
          <w:sz w:val="18"/>
          <w:szCs w:val="18"/>
          <w:lang w:val="ru"/>
        </w:rPr>
        <w:t>техническое и технологическое проектирование, техническая поддержка, накопление запасов, организация хранения, реализация, экспертиза качества, установка, ввод в эксплуатацию, эксплуатация, техническое об</w:t>
      </w:r>
      <w:bookmarkStart w:id="24" w:name="_GoBack"/>
      <w:bookmarkEnd w:id="24"/>
      <w:r w:rsidRPr="00606D74">
        <w:rPr>
          <w:b w:val="0"/>
          <w:bCs w:val="0"/>
          <w:color w:val="000000"/>
          <w:sz w:val="18"/>
          <w:szCs w:val="18"/>
          <w:lang w:val="ru"/>
        </w:rPr>
        <w:t>служивание, ремонт, модернизация, усовершенствование, сборка и демонтаж, обезвреживание, уничтожение и поиск продукции, включая изготовление на заказ, передачу технических и технологических инструкций и опыьа по его производству, а также теоретическое и практическое обучение обращению с продукцией и подготовка кадров.</w:t>
      </w:r>
    </w:p>
    <w:p w:rsidR="004C1D0C" w:rsidRPr="00606D74" w:rsidRDefault="004C1D0C">
      <w:pPr>
        <w:pStyle w:val="BodyText"/>
        <w:jc w:val="both"/>
        <w:rPr>
          <w:b w:val="0"/>
          <w:bCs w:val="0"/>
          <w:color w:val="000000"/>
          <w:sz w:val="18"/>
          <w:szCs w:val="18"/>
        </w:rPr>
      </w:pPr>
    </w:p>
    <w:p w:rsidR="002B4FE2" w:rsidRPr="00606D74" w:rsidRDefault="002B4FE2">
      <w:pPr>
        <w:pStyle w:val="BodyText"/>
        <w:jc w:val="both"/>
        <w:rPr>
          <w:b w:val="0"/>
          <w:bCs w:val="0"/>
          <w:color w:val="000000"/>
          <w:sz w:val="18"/>
          <w:szCs w:val="18"/>
        </w:rPr>
      </w:pPr>
    </w:p>
    <w:p w:rsidR="002B4FE2" w:rsidRPr="00606D74" w:rsidRDefault="002B4FE2" w:rsidP="002B4FE2">
      <w:pPr>
        <w:pStyle w:val="BodyText"/>
        <w:jc w:val="both"/>
        <w:rPr>
          <w:b w:val="0"/>
          <w:bCs w:val="0"/>
          <w:i/>
          <w:color w:val="000000"/>
          <w:sz w:val="18"/>
          <w:szCs w:val="18"/>
        </w:rPr>
      </w:pPr>
      <w:r w:rsidRPr="00606D74">
        <w:rPr>
          <w:i/>
          <w:iCs/>
          <w:color w:val="000000"/>
          <w:sz w:val="18"/>
          <w:szCs w:val="18"/>
          <w:lang w:val="ru"/>
        </w:rPr>
        <w:t>***</w:t>
      </w:r>
      <w:r w:rsidRPr="00606D74">
        <w:rPr>
          <w:i/>
          <w:iCs/>
          <w:color w:val="000000"/>
          <w:sz w:val="18"/>
          <w:szCs w:val="18"/>
          <w:u w:val="single"/>
          <w:lang w:val="ru"/>
        </w:rPr>
        <w:t>Товары двойного назначения:</w:t>
      </w:r>
    </w:p>
    <w:p w:rsidR="002B4FE2" w:rsidRPr="00606D74" w:rsidRDefault="002B4FE2" w:rsidP="002B4FE2">
      <w:pPr>
        <w:pStyle w:val="BodyText"/>
        <w:jc w:val="both"/>
        <w:rPr>
          <w:b w:val="0"/>
          <w:bCs w:val="0"/>
          <w:color w:val="000000"/>
          <w:sz w:val="18"/>
          <w:szCs w:val="18"/>
        </w:rPr>
      </w:pPr>
    </w:p>
    <w:p w:rsidR="002B4FE2" w:rsidRPr="00722139" w:rsidRDefault="002B4FE2" w:rsidP="002B4FE2">
      <w:pPr>
        <w:pStyle w:val="BodyText"/>
        <w:jc w:val="both"/>
        <w:rPr>
          <w:b w:val="0"/>
          <w:bCs w:val="0"/>
          <w:color w:val="000000"/>
          <w:sz w:val="18"/>
          <w:szCs w:val="18"/>
        </w:rPr>
      </w:pPr>
      <w:r w:rsidRPr="00606D74">
        <w:rPr>
          <w:b w:val="0"/>
          <w:bCs w:val="0"/>
          <w:color w:val="000000"/>
          <w:sz w:val="18"/>
          <w:szCs w:val="18"/>
          <w:lang w:val="ru"/>
        </w:rPr>
        <w:t>В соответствии с Постановлением Правительства Венгрии</w:t>
      </w:r>
      <w:r w:rsidRPr="00722139">
        <w:rPr>
          <w:b w:val="0"/>
          <w:bCs w:val="0"/>
          <w:color w:val="000000"/>
          <w:sz w:val="18"/>
          <w:szCs w:val="18"/>
          <w:lang w:val="ru"/>
        </w:rPr>
        <w:t xml:space="preserve"> за номером 13/2011 (II.22.) о лицензировании внешнеторгового оборота продукции двойного назначения, а также на основании Регламента Совета Европейского Союза 428/2009 от 5 мая 2009 г. , устанавливающего режим для контроля за экспортом, перемещением, продажей и транзитом продукции двойного назначения на территории Сообщества:</w:t>
      </w:r>
    </w:p>
    <w:p w:rsidR="002B4FE2" w:rsidRPr="00722139" w:rsidRDefault="002B4FE2" w:rsidP="002B4FE2">
      <w:pPr>
        <w:pStyle w:val="BodyText"/>
        <w:jc w:val="both"/>
        <w:rPr>
          <w:b w:val="0"/>
          <w:bCs w:val="0"/>
          <w:color w:val="000000"/>
          <w:sz w:val="18"/>
          <w:szCs w:val="18"/>
        </w:rPr>
      </w:pPr>
      <w:r w:rsidRPr="00722139">
        <w:rPr>
          <w:b w:val="0"/>
          <w:bCs w:val="0"/>
          <w:color w:val="000000"/>
          <w:sz w:val="18"/>
          <w:szCs w:val="18"/>
          <w:lang w:val="ru"/>
        </w:rPr>
        <w:t>«продукция двойного назначения»: товары, включая программное обеспечение и технологии, которые могут быть использованы как для гражданских, так и для военных целей; это понятие включает в себя также и такие продукты, которые могут использоваться как для целей, не связанных со взрывом, так и – в любой форме – в рамках программ по производству ядерного оружия или других ядерных взрывных устройств.</w:t>
      </w:r>
    </w:p>
    <w:p w:rsidR="002B4FE2" w:rsidRPr="00722139" w:rsidRDefault="002B4FE2">
      <w:pPr>
        <w:pStyle w:val="BodyText"/>
        <w:jc w:val="both"/>
        <w:rPr>
          <w:b w:val="0"/>
          <w:bCs w:val="0"/>
          <w:color w:val="000000"/>
          <w:sz w:val="18"/>
          <w:szCs w:val="18"/>
        </w:rPr>
      </w:pPr>
    </w:p>
    <w:p w:rsidR="002B4FE2" w:rsidRPr="00722139" w:rsidRDefault="002B4FE2">
      <w:pPr>
        <w:pStyle w:val="BodyText"/>
        <w:jc w:val="both"/>
        <w:rPr>
          <w:b w:val="0"/>
          <w:bCs w:val="0"/>
          <w:color w:val="000000"/>
          <w:sz w:val="18"/>
          <w:szCs w:val="18"/>
        </w:rPr>
      </w:pPr>
    </w:p>
    <w:p w:rsidR="00A04C37" w:rsidRPr="00722139" w:rsidRDefault="009F53E6" w:rsidP="00A04C37">
      <w:pPr>
        <w:jc w:val="both"/>
        <w:rPr>
          <w:rFonts w:ascii="Trebuchet MS" w:hAnsi="Trebuchet MS"/>
          <w:b/>
          <w:i/>
          <w:sz w:val="18"/>
          <w:szCs w:val="18"/>
          <w:u w:val="single"/>
        </w:rPr>
      </w:pPr>
      <w:r w:rsidRPr="00722139">
        <w:rPr>
          <w:rFonts w:ascii="Trebuchet MS" w:hAnsi="Trebuchet MS"/>
          <w:b/>
          <w:bCs/>
          <w:i/>
          <w:iCs/>
          <w:sz w:val="18"/>
          <w:szCs w:val="18"/>
          <w:lang w:val="ru"/>
        </w:rPr>
        <w:t xml:space="preserve">**** </w:t>
      </w:r>
      <w:r w:rsidRPr="00722139">
        <w:rPr>
          <w:rFonts w:ascii="Trebuchet MS" w:hAnsi="Trebuchet MS"/>
          <w:b/>
          <w:bCs/>
          <w:i/>
          <w:iCs/>
          <w:sz w:val="18"/>
          <w:szCs w:val="18"/>
          <w:u w:val="single"/>
          <w:lang w:val="ru"/>
        </w:rPr>
        <w:t>Дополнительный льготный период для погашения</w:t>
      </w:r>
      <w:r w:rsidRPr="00722139">
        <w:rPr>
          <w:rFonts w:ascii="Trebuchet MS" w:hAnsi="Trebuchet MS"/>
          <w:b/>
          <w:bCs/>
          <w:i/>
          <w:iCs/>
          <w:sz w:val="18"/>
          <w:szCs w:val="18"/>
          <w:lang w:val="ru"/>
        </w:rPr>
        <w:t>:</w:t>
      </w:r>
    </w:p>
    <w:p w:rsidR="005A0465" w:rsidRPr="00F61A86" w:rsidRDefault="005A0465" w:rsidP="00A04C37">
      <w:pPr>
        <w:jc w:val="both"/>
        <w:rPr>
          <w:rFonts w:ascii="Trebuchet MS" w:hAnsi="Trebuchet MS"/>
          <w:sz w:val="18"/>
          <w:szCs w:val="18"/>
        </w:rPr>
      </w:pPr>
    </w:p>
    <w:p w:rsidR="00327097" w:rsidRPr="00F61A86" w:rsidRDefault="00C32A14" w:rsidP="00A04C37">
      <w:pPr>
        <w:jc w:val="both"/>
        <w:rPr>
          <w:rFonts w:ascii="Trebuchet MS" w:hAnsi="Trebuchet MS"/>
          <w:sz w:val="18"/>
          <w:szCs w:val="18"/>
        </w:rPr>
      </w:pPr>
      <w:r>
        <w:rPr>
          <w:rFonts w:ascii="Trebuchet MS" w:hAnsi="Trebuchet MS"/>
          <w:sz w:val="18"/>
          <w:szCs w:val="18"/>
          <w:lang w:val="ru"/>
        </w:rPr>
        <w:t xml:space="preserve">При необходимости Дополнительного льготного периода для погашения Страховщик продлевает на 30 дней срок оплаты счета, выставленного должнику компанией-заявителем/Страхователем. Об этих </w:t>
      </w:r>
      <w:r>
        <w:rPr>
          <w:rFonts w:ascii="Trebuchet MS" w:hAnsi="Trebuchet MS"/>
          <w:sz w:val="18"/>
          <w:szCs w:val="18"/>
          <w:lang w:val="ru"/>
        </w:rPr>
        <w:lastRenderedPageBreak/>
        <w:t>дополнительных 30 днях не сообщается должнику, и они не продлевают срок оплаты по выставленному счету, поэтому обязанность должника по проведению оплаты в адрес Страхователя в первоначально установленный срок остается в силе.</w:t>
      </w:r>
    </w:p>
    <w:p w:rsidR="00DB07F0" w:rsidRPr="00F61A86" w:rsidRDefault="00DB07F0" w:rsidP="00A04C37">
      <w:pPr>
        <w:jc w:val="both"/>
        <w:rPr>
          <w:rFonts w:ascii="Trebuchet MS" w:hAnsi="Trebuchet MS"/>
          <w:sz w:val="18"/>
          <w:szCs w:val="18"/>
        </w:rPr>
      </w:pPr>
      <w:r>
        <w:rPr>
          <w:rFonts w:ascii="Trebuchet MS" w:hAnsi="Trebuchet MS"/>
          <w:sz w:val="18"/>
          <w:szCs w:val="18"/>
          <w:lang w:val="ru"/>
        </w:rPr>
        <w:t xml:space="preserve">Даже в случае предоставления дополнительного периода для погашения срок несения рисков Страховщиком не может превышать два года. </w:t>
      </w:r>
    </w:p>
    <w:p w:rsidR="00DB07F0" w:rsidRPr="00F61A86" w:rsidRDefault="00DB07F0" w:rsidP="00A04C37">
      <w:pPr>
        <w:jc w:val="both"/>
        <w:rPr>
          <w:rFonts w:ascii="Trebuchet MS" w:hAnsi="Trebuchet MS"/>
          <w:sz w:val="18"/>
          <w:szCs w:val="18"/>
        </w:rPr>
      </w:pPr>
      <w:r>
        <w:rPr>
          <w:rFonts w:ascii="Trebuchet MS" w:hAnsi="Trebuchet MS"/>
          <w:sz w:val="18"/>
          <w:szCs w:val="18"/>
          <w:lang w:val="ru"/>
        </w:rPr>
        <w:t>Основой для выставления и оплаты счетов за страхование — согласно актуальному Перечню условий — является срок погашения, увеличенный на Дополнительный льготный период для погашения, указанный на коммерческих счетах, с учетом дополнительной премии за Дополнительный льготный период для погашения.</w:t>
      </w:r>
    </w:p>
    <w:p w:rsidR="00DB07F0" w:rsidRPr="00F61A86" w:rsidRDefault="00DB07F0" w:rsidP="00A04C37">
      <w:pPr>
        <w:jc w:val="both"/>
        <w:rPr>
          <w:rFonts w:ascii="Trebuchet MS" w:hAnsi="Trebuchet MS"/>
          <w:sz w:val="18"/>
          <w:szCs w:val="18"/>
        </w:rPr>
      </w:pPr>
      <w:r>
        <w:rPr>
          <w:rFonts w:ascii="Trebuchet MS" w:hAnsi="Trebuchet MS"/>
          <w:sz w:val="18"/>
          <w:szCs w:val="18"/>
          <w:lang w:val="ru"/>
        </w:rPr>
        <w:t>Применение Дополнительного льготного периода для погашения влечет за собой изменение сразу нескольких пунктов Общих условий оказания услуг, регламентирующих договор страхования, что отражается Страховщиком и Страхователем в оговорке к страховому полису.</w:t>
      </w:r>
    </w:p>
    <w:p w:rsidR="00DB07F0" w:rsidRPr="00F61A86" w:rsidRDefault="00DB07F0" w:rsidP="00A04C37">
      <w:pPr>
        <w:jc w:val="both"/>
        <w:rPr>
          <w:rFonts w:ascii="Trebuchet MS" w:hAnsi="Trebuchet MS"/>
          <w:sz w:val="18"/>
          <w:szCs w:val="18"/>
        </w:rPr>
      </w:pPr>
    </w:p>
    <w:p w:rsidR="005A0465" w:rsidRPr="00F61A86" w:rsidRDefault="005A0465" w:rsidP="00A04C37">
      <w:pPr>
        <w:jc w:val="both"/>
        <w:rPr>
          <w:rFonts w:ascii="Trebuchet MS" w:hAnsi="Trebuchet MS"/>
          <w:sz w:val="18"/>
          <w:szCs w:val="18"/>
        </w:rPr>
      </w:pPr>
    </w:p>
    <w:p w:rsidR="00C32A14" w:rsidRPr="00F61A86" w:rsidRDefault="009F53E6" w:rsidP="00A04C37">
      <w:pPr>
        <w:jc w:val="both"/>
        <w:rPr>
          <w:rFonts w:ascii="Trebuchet MS" w:hAnsi="Trebuchet MS"/>
          <w:b/>
          <w:i/>
          <w:sz w:val="18"/>
          <w:szCs w:val="18"/>
          <w:u w:val="single"/>
        </w:rPr>
      </w:pPr>
      <w:r>
        <w:rPr>
          <w:rFonts w:ascii="Trebuchet MS" w:hAnsi="Trebuchet MS"/>
          <w:b/>
          <w:bCs/>
          <w:i/>
          <w:iCs/>
          <w:sz w:val="18"/>
          <w:szCs w:val="18"/>
          <w:lang w:val="ru"/>
        </w:rPr>
        <w:t xml:space="preserve">***** </w:t>
      </w:r>
      <w:r w:rsidRPr="002711B2">
        <w:rPr>
          <w:rFonts w:ascii="Trebuchet MS" w:hAnsi="Trebuchet MS"/>
          <w:b/>
          <w:bCs/>
          <w:i/>
          <w:iCs/>
          <w:sz w:val="18"/>
          <w:szCs w:val="18"/>
          <w:u w:val="single"/>
          <w:lang w:val="ru"/>
        </w:rPr>
        <w:t>Статья 8:</w:t>
      </w:r>
      <w:r>
        <w:rPr>
          <w:rFonts w:ascii="Trebuchet MS" w:hAnsi="Trebuchet MS"/>
          <w:b/>
          <w:bCs/>
          <w:i/>
          <w:iCs/>
          <w:sz w:val="18"/>
          <w:szCs w:val="18"/>
          <w:u w:val="single"/>
          <w:lang w:val="ru"/>
        </w:rPr>
        <w:t>2 ГК [Влияние]:</w:t>
      </w:r>
    </w:p>
    <w:p w:rsidR="005A0465" w:rsidRPr="00F61A86" w:rsidRDefault="005A0465" w:rsidP="00A04C37">
      <w:pPr>
        <w:jc w:val="both"/>
        <w:rPr>
          <w:rFonts w:ascii="Trebuchet MS" w:hAnsi="Trebuchet MS"/>
          <w:sz w:val="18"/>
          <w:szCs w:val="18"/>
        </w:rPr>
      </w:pPr>
    </w:p>
    <w:p w:rsidR="00C32A14" w:rsidRPr="00F61A86" w:rsidRDefault="00C32A14" w:rsidP="00F61A86">
      <w:pPr>
        <w:ind w:left="426" w:hanging="426"/>
        <w:jc w:val="both"/>
        <w:rPr>
          <w:rFonts w:ascii="Trebuchet MS" w:hAnsi="Trebuchet MS"/>
          <w:sz w:val="18"/>
          <w:szCs w:val="18"/>
        </w:rPr>
      </w:pPr>
      <w:r>
        <w:rPr>
          <w:rFonts w:ascii="Trebuchet MS" w:hAnsi="Trebuchet MS"/>
          <w:sz w:val="18"/>
          <w:szCs w:val="18"/>
          <w:lang w:val="ru"/>
        </w:rPr>
        <w:t xml:space="preserve">(1) </w:t>
      </w:r>
      <w:r>
        <w:rPr>
          <w:rFonts w:ascii="Trebuchet MS" w:hAnsi="Trebuchet MS"/>
          <w:sz w:val="18"/>
          <w:szCs w:val="18"/>
          <w:lang w:val="ru"/>
        </w:rPr>
        <w:tab/>
        <w:t>Доминирующим влиянием считают такие отношения, в рамках которых физическое или юридическое лицо (имеющее влияние) обладает более чем половиной акций другого юридического лица либо оказывает на него решающее влияние.</w:t>
      </w:r>
    </w:p>
    <w:p w:rsidR="00C32A14" w:rsidRPr="00F61A86" w:rsidRDefault="00C32A14" w:rsidP="00F61A86">
      <w:pPr>
        <w:ind w:left="426" w:hanging="426"/>
        <w:jc w:val="both"/>
        <w:rPr>
          <w:rFonts w:ascii="Trebuchet MS" w:hAnsi="Trebuchet MS"/>
          <w:sz w:val="18"/>
          <w:szCs w:val="18"/>
        </w:rPr>
      </w:pPr>
      <w:r>
        <w:rPr>
          <w:rFonts w:ascii="Trebuchet MS" w:hAnsi="Trebuchet MS"/>
          <w:sz w:val="18"/>
          <w:szCs w:val="18"/>
          <w:lang w:val="ru"/>
        </w:rPr>
        <w:t xml:space="preserve">(2) </w:t>
      </w:r>
      <w:r>
        <w:rPr>
          <w:rFonts w:ascii="Trebuchet MS" w:hAnsi="Trebuchet MS"/>
          <w:sz w:val="18"/>
          <w:szCs w:val="18"/>
          <w:lang w:val="ru"/>
        </w:rPr>
        <w:tab/>
        <w:t>Лицо, оказывающее влияние на другое юридическое лицо, считается обладателем доминирующего влияния, если оно является членом или акционером этого юридического лица и</w:t>
      </w:r>
    </w:p>
    <w:p w:rsidR="00C32A14" w:rsidRPr="00F61A86" w:rsidRDefault="00C32A14" w:rsidP="00B73AC2">
      <w:pPr>
        <w:ind w:left="851" w:hanging="425"/>
        <w:jc w:val="both"/>
        <w:rPr>
          <w:rFonts w:ascii="Trebuchet MS" w:hAnsi="Trebuchet MS"/>
          <w:sz w:val="18"/>
          <w:szCs w:val="18"/>
        </w:rPr>
      </w:pPr>
      <w:r>
        <w:rPr>
          <w:rFonts w:ascii="Trebuchet MS" w:hAnsi="Trebuchet MS"/>
          <w:sz w:val="18"/>
          <w:szCs w:val="18"/>
          <w:lang w:val="ru"/>
        </w:rPr>
        <w:t xml:space="preserve">а) </w:t>
      </w:r>
      <w:r>
        <w:rPr>
          <w:rFonts w:ascii="Trebuchet MS" w:hAnsi="Trebuchet MS"/>
          <w:sz w:val="18"/>
          <w:szCs w:val="18"/>
          <w:lang w:val="ru"/>
        </w:rPr>
        <w:tab/>
        <w:t>имеет право на выборы или отзыв руководителей высшего звена либо большинства членов Наблюдательного совета этого юридического лица, либо</w:t>
      </w:r>
    </w:p>
    <w:p w:rsidR="00C32A14" w:rsidRPr="00F61A86" w:rsidRDefault="00C32A14" w:rsidP="00CE5721">
      <w:pPr>
        <w:ind w:left="851" w:hanging="425"/>
        <w:jc w:val="both"/>
        <w:rPr>
          <w:rFonts w:ascii="Trebuchet MS" w:hAnsi="Trebuchet MS"/>
          <w:sz w:val="18"/>
          <w:szCs w:val="18"/>
        </w:rPr>
      </w:pPr>
      <w:r>
        <w:rPr>
          <w:rFonts w:ascii="Trebuchet MS" w:hAnsi="Trebuchet MS"/>
          <w:sz w:val="18"/>
          <w:szCs w:val="18"/>
          <w:lang w:val="ru"/>
        </w:rPr>
        <w:t xml:space="preserve">(b) </w:t>
      </w:r>
      <w:r>
        <w:rPr>
          <w:rFonts w:ascii="Trebuchet MS" w:hAnsi="Trebuchet MS"/>
          <w:sz w:val="18"/>
          <w:szCs w:val="18"/>
          <w:lang w:val="ru"/>
        </w:rPr>
        <w:tab/>
        <w:t>по соглашению с влиятельным лицом другие участники или акционеры юридического лица голосуют таким же образом, как влиятельное лицо, либо осуществляют свое право голоса через влиятельное лицо, при условии, что совместно они набирают более чем половину голосов.</w:t>
      </w:r>
    </w:p>
    <w:p w:rsidR="00C32A14" w:rsidRPr="00F61A86" w:rsidRDefault="00C32A14" w:rsidP="00F61A86">
      <w:pPr>
        <w:ind w:left="426" w:hanging="426"/>
        <w:jc w:val="both"/>
        <w:rPr>
          <w:rFonts w:ascii="Trebuchet MS" w:hAnsi="Trebuchet MS"/>
          <w:sz w:val="18"/>
          <w:szCs w:val="18"/>
        </w:rPr>
      </w:pPr>
      <w:r>
        <w:rPr>
          <w:rFonts w:ascii="Trebuchet MS" w:hAnsi="Trebuchet MS"/>
          <w:sz w:val="18"/>
          <w:szCs w:val="18"/>
          <w:lang w:val="ru"/>
        </w:rPr>
        <w:t xml:space="preserve">(3) </w:t>
      </w:r>
      <w:r>
        <w:rPr>
          <w:rFonts w:ascii="Trebuchet MS" w:hAnsi="Trebuchet MS"/>
          <w:sz w:val="18"/>
          <w:szCs w:val="18"/>
          <w:lang w:val="ru"/>
        </w:rPr>
        <w:tab/>
        <w:t>Отношения доминирующего влияния имеют место и в том случае, если доминирующее влияние обеспечивается данному лицу за счет полномочий на основе косвенного влияния согласно пп. (1)–(2).</w:t>
      </w:r>
    </w:p>
    <w:p w:rsidR="00C32A14" w:rsidRPr="00F61A86" w:rsidRDefault="00C32A14" w:rsidP="00F61A86">
      <w:pPr>
        <w:ind w:left="426" w:hanging="426"/>
        <w:jc w:val="both"/>
        <w:rPr>
          <w:rFonts w:ascii="Trebuchet MS" w:hAnsi="Trebuchet MS"/>
          <w:sz w:val="18"/>
          <w:szCs w:val="18"/>
        </w:rPr>
      </w:pPr>
      <w:r>
        <w:rPr>
          <w:rFonts w:ascii="Trebuchet MS" w:hAnsi="Trebuchet MS"/>
          <w:sz w:val="18"/>
          <w:szCs w:val="18"/>
          <w:lang w:val="ru"/>
        </w:rPr>
        <w:t xml:space="preserve">(4) </w:t>
      </w:r>
      <w:r>
        <w:rPr>
          <w:rFonts w:ascii="Trebuchet MS" w:hAnsi="Trebuchet MS"/>
          <w:sz w:val="18"/>
          <w:szCs w:val="18"/>
          <w:lang w:val="ru"/>
        </w:rPr>
        <w:tab/>
        <w:t>Косвенным влиянием в юридическом лице обладает лицо, который располагает влиянием в другом (промежуточном) юридическом лице, имеющем право голоса в рассматриваемом юридическом лице. Степень косвенного влияния определяется как доля влияния промежуточного юридического лица, которая совпадает со степенью влияния влиятельного лица в промежуточным юридическом лице. Если влиятельное лицо располагает более чем половиной голосов в промежуточным юридическом лице, то влияние промежуточного юридического лица в юридическом лице следует учитывать полностью как косвенное влияние влиятельного лица</w:t>
      </w:r>
    </w:p>
    <w:p w:rsidR="00327097" w:rsidRPr="00F61A86" w:rsidRDefault="00C32A14" w:rsidP="00F61A86">
      <w:pPr>
        <w:ind w:left="426" w:hanging="426"/>
        <w:jc w:val="both"/>
        <w:rPr>
          <w:rFonts w:ascii="Trebuchet MS" w:hAnsi="Trebuchet MS"/>
          <w:sz w:val="18"/>
          <w:szCs w:val="18"/>
        </w:rPr>
      </w:pPr>
      <w:r>
        <w:rPr>
          <w:rFonts w:ascii="Trebuchet MS" w:hAnsi="Trebuchet MS"/>
          <w:sz w:val="18"/>
          <w:szCs w:val="18"/>
          <w:lang w:val="ru"/>
        </w:rPr>
        <w:t>(5)</w:t>
      </w:r>
      <w:r>
        <w:rPr>
          <w:rFonts w:ascii="Trebuchet MS" w:hAnsi="Trebuchet MS"/>
          <w:sz w:val="18"/>
          <w:szCs w:val="18"/>
          <w:lang w:val="ru"/>
        </w:rPr>
        <w:tab/>
        <w:t xml:space="preserve"> Прямое и косвенное долевое участие или право голоса близких родственников следует засчитывать совместно.</w:t>
      </w:r>
    </w:p>
    <w:p w:rsidR="00327097" w:rsidRPr="00F61A86" w:rsidRDefault="00327097" w:rsidP="00A04C37">
      <w:pPr>
        <w:jc w:val="both"/>
        <w:rPr>
          <w:rFonts w:ascii="Trebuchet MS" w:hAnsi="Trebuchet MS"/>
          <w:sz w:val="18"/>
          <w:szCs w:val="18"/>
        </w:rPr>
      </w:pPr>
    </w:p>
    <w:p w:rsidR="00327097" w:rsidRPr="00F61A86" w:rsidRDefault="00327097" w:rsidP="00A04C37">
      <w:pPr>
        <w:jc w:val="both"/>
        <w:rPr>
          <w:rFonts w:ascii="Trebuchet MS" w:hAnsi="Trebuchet MS"/>
          <w:sz w:val="18"/>
          <w:szCs w:val="18"/>
        </w:rPr>
      </w:pPr>
    </w:p>
    <w:p w:rsidR="00327097" w:rsidRPr="00F61A86" w:rsidRDefault="00327097" w:rsidP="00A04C37">
      <w:pPr>
        <w:jc w:val="both"/>
        <w:rPr>
          <w:rFonts w:ascii="Trebuchet MS" w:hAnsi="Trebuchet MS"/>
          <w:sz w:val="18"/>
          <w:szCs w:val="18"/>
        </w:rPr>
      </w:pPr>
    </w:p>
    <w:p w:rsidR="00327097" w:rsidRPr="00F61A86" w:rsidRDefault="00327097" w:rsidP="00A04C37">
      <w:pPr>
        <w:jc w:val="both"/>
        <w:rPr>
          <w:rFonts w:ascii="Trebuchet MS" w:hAnsi="Trebuchet MS"/>
          <w:sz w:val="18"/>
          <w:szCs w:val="18"/>
        </w:rPr>
      </w:pPr>
    </w:p>
    <w:p w:rsidR="00327097" w:rsidRPr="00F61A86" w:rsidRDefault="00327097" w:rsidP="00A04C37">
      <w:pPr>
        <w:jc w:val="both"/>
        <w:rPr>
          <w:rFonts w:ascii="Trebuchet MS" w:hAnsi="Trebuchet MS"/>
          <w:sz w:val="18"/>
          <w:szCs w:val="18"/>
        </w:rPr>
      </w:pPr>
    </w:p>
    <w:p w:rsidR="00205192" w:rsidRPr="00F61A86" w:rsidRDefault="00205192" w:rsidP="00A04C37">
      <w:pPr>
        <w:jc w:val="both"/>
        <w:rPr>
          <w:rFonts w:ascii="Trebuchet MS" w:hAnsi="Trebuchet MS"/>
          <w:sz w:val="18"/>
          <w:szCs w:val="18"/>
        </w:rPr>
      </w:pPr>
    </w:p>
    <w:p w:rsidR="00205192" w:rsidRPr="00F61A86" w:rsidRDefault="00205192" w:rsidP="00A04C37">
      <w:pPr>
        <w:jc w:val="both"/>
        <w:rPr>
          <w:rFonts w:ascii="Trebuchet MS" w:hAnsi="Trebuchet MS"/>
          <w:sz w:val="18"/>
          <w:szCs w:val="18"/>
        </w:rPr>
      </w:pPr>
    </w:p>
    <w:p w:rsidR="006C5910" w:rsidRPr="00F61A86" w:rsidRDefault="006C5910" w:rsidP="00A04C37">
      <w:pPr>
        <w:jc w:val="both"/>
        <w:rPr>
          <w:rFonts w:ascii="Trebuchet MS" w:hAnsi="Trebuchet MS"/>
          <w:sz w:val="18"/>
          <w:szCs w:val="18"/>
        </w:rPr>
      </w:pPr>
    </w:p>
    <w:p w:rsidR="006C5910" w:rsidRPr="00F61A86" w:rsidRDefault="006C5910" w:rsidP="00A04C37">
      <w:pPr>
        <w:jc w:val="both"/>
        <w:rPr>
          <w:rFonts w:ascii="Trebuchet MS" w:hAnsi="Trebuchet MS"/>
          <w:sz w:val="18"/>
          <w:szCs w:val="18"/>
        </w:rPr>
      </w:pPr>
    </w:p>
    <w:p w:rsidR="006C5910" w:rsidRPr="00F61A86" w:rsidRDefault="006C5910" w:rsidP="00A04C37">
      <w:pPr>
        <w:jc w:val="both"/>
        <w:rPr>
          <w:rFonts w:ascii="Trebuchet MS" w:hAnsi="Trebuchet MS"/>
          <w:sz w:val="18"/>
          <w:szCs w:val="18"/>
        </w:rPr>
      </w:pPr>
    </w:p>
    <w:p w:rsidR="006C5910" w:rsidRPr="00F61A86" w:rsidRDefault="006C5910" w:rsidP="00A04C37">
      <w:pPr>
        <w:jc w:val="both"/>
        <w:rPr>
          <w:rFonts w:ascii="Trebuchet MS" w:hAnsi="Trebuchet MS"/>
          <w:sz w:val="18"/>
          <w:szCs w:val="18"/>
        </w:rPr>
      </w:pPr>
    </w:p>
    <w:p w:rsidR="006C5910" w:rsidRPr="00F61A86" w:rsidRDefault="006C5910" w:rsidP="00A04C37">
      <w:pPr>
        <w:jc w:val="both"/>
        <w:rPr>
          <w:rFonts w:ascii="Trebuchet MS" w:hAnsi="Trebuchet MS"/>
          <w:sz w:val="18"/>
          <w:szCs w:val="18"/>
        </w:rPr>
      </w:pPr>
    </w:p>
    <w:p w:rsidR="006C5910" w:rsidRPr="00F61A86" w:rsidRDefault="006C5910" w:rsidP="00A04C37">
      <w:pPr>
        <w:jc w:val="both"/>
        <w:rPr>
          <w:rFonts w:ascii="Trebuchet MS" w:hAnsi="Trebuchet MS"/>
          <w:sz w:val="18"/>
          <w:szCs w:val="18"/>
        </w:rPr>
      </w:pPr>
    </w:p>
    <w:p w:rsidR="006C5910" w:rsidRPr="00F61A86" w:rsidRDefault="006C5910" w:rsidP="00A04C37">
      <w:pPr>
        <w:jc w:val="both"/>
        <w:rPr>
          <w:rFonts w:ascii="Trebuchet MS" w:hAnsi="Trebuchet MS"/>
          <w:sz w:val="18"/>
          <w:szCs w:val="18"/>
        </w:rPr>
      </w:pPr>
    </w:p>
    <w:p w:rsidR="006C5910" w:rsidRPr="00F61A86" w:rsidRDefault="006C5910" w:rsidP="00A04C37">
      <w:pPr>
        <w:jc w:val="both"/>
        <w:rPr>
          <w:rFonts w:ascii="Trebuchet MS" w:hAnsi="Trebuchet MS"/>
          <w:sz w:val="18"/>
          <w:szCs w:val="18"/>
        </w:rPr>
      </w:pPr>
    </w:p>
    <w:p w:rsidR="006C5910" w:rsidRPr="00F61A86" w:rsidRDefault="006C5910" w:rsidP="00A04C37">
      <w:pPr>
        <w:jc w:val="both"/>
        <w:rPr>
          <w:rFonts w:ascii="Trebuchet MS" w:hAnsi="Trebuchet MS"/>
          <w:sz w:val="18"/>
          <w:szCs w:val="18"/>
        </w:rPr>
      </w:pPr>
    </w:p>
    <w:p w:rsidR="006C5910" w:rsidRPr="00F61A86" w:rsidRDefault="006C5910" w:rsidP="00A04C37">
      <w:pPr>
        <w:jc w:val="both"/>
        <w:rPr>
          <w:rFonts w:ascii="Trebuchet MS" w:hAnsi="Trebuchet MS"/>
          <w:sz w:val="18"/>
          <w:szCs w:val="18"/>
        </w:rPr>
      </w:pPr>
    </w:p>
    <w:p w:rsidR="006C5910" w:rsidRPr="00F61A86" w:rsidRDefault="006C5910" w:rsidP="00A04C37">
      <w:pPr>
        <w:jc w:val="both"/>
        <w:rPr>
          <w:rFonts w:ascii="Trebuchet MS" w:hAnsi="Trebuchet MS"/>
          <w:sz w:val="18"/>
          <w:szCs w:val="18"/>
        </w:rPr>
      </w:pPr>
    </w:p>
    <w:p w:rsidR="006C5910" w:rsidRPr="00F61A86" w:rsidRDefault="006C5910" w:rsidP="00A04C37">
      <w:pPr>
        <w:jc w:val="both"/>
        <w:rPr>
          <w:rFonts w:ascii="Trebuchet MS" w:hAnsi="Trebuchet MS"/>
          <w:sz w:val="18"/>
          <w:szCs w:val="18"/>
        </w:rPr>
      </w:pPr>
    </w:p>
    <w:p w:rsidR="002D566C" w:rsidRPr="00F61A86" w:rsidRDefault="002D566C" w:rsidP="00A04C37">
      <w:pPr>
        <w:jc w:val="both"/>
        <w:rPr>
          <w:rFonts w:ascii="Trebuchet MS" w:hAnsi="Trebuchet MS"/>
          <w:sz w:val="18"/>
          <w:szCs w:val="18"/>
        </w:rPr>
      </w:pPr>
    </w:p>
    <w:p w:rsidR="00FF7632" w:rsidRPr="00F61A86" w:rsidRDefault="00FF7632" w:rsidP="00A04C37">
      <w:pPr>
        <w:jc w:val="both"/>
        <w:rPr>
          <w:rFonts w:ascii="Trebuchet MS" w:hAnsi="Trebuchet MS"/>
          <w:sz w:val="18"/>
          <w:szCs w:val="18"/>
        </w:rPr>
      </w:pPr>
    </w:p>
    <w:sectPr w:rsidR="00FF7632" w:rsidRPr="00F61A86" w:rsidSect="00B270FA">
      <w:headerReference w:type="default" r:id="rId13"/>
      <w:footerReference w:type="even" r:id="rId14"/>
      <w:footerReference w:type="default" r:id="rId15"/>
      <w:pgSz w:w="11906" w:h="16838"/>
      <w:pgMar w:top="1134" w:right="1418" w:bottom="720" w:left="1418" w:header="709" w:footer="9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DB1" w:rsidRDefault="00DA0DB1">
      <w:r>
        <w:separator/>
      </w:r>
    </w:p>
  </w:endnote>
  <w:endnote w:type="continuationSeparator" w:id="0">
    <w:p w:rsidR="00DA0DB1" w:rsidRDefault="00DA0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DB1" w:rsidRDefault="00DA0DB1">
    <w:pPr>
      <w:pStyle w:val="Footer"/>
      <w:framePr w:wrap="around" w:vAnchor="text" w:hAnchor="margin" w:xAlign="center" w:y="1"/>
      <w:rPr>
        <w:rStyle w:val="PageNumber"/>
      </w:rPr>
    </w:pPr>
    <w:r>
      <w:rPr>
        <w:rStyle w:val="PageNumber"/>
        <w:lang w:val="ru"/>
      </w:rPr>
      <w:fldChar w:fldCharType="begin"/>
    </w:r>
    <w:r>
      <w:rPr>
        <w:rStyle w:val="PageNumber"/>
        <w:lang w:val="ru"/>
      </w:rPr>
      <w:instrText xml:space="preserve">PAGE  </w:instrText>
    </w:r>
    <w:r>
      <w:rPr>
        <w:rStyle w:val="PageNumber"/>
        <w:lang w:val="ru"/>
      </w:rPr>
      <w:fldChar w:fldCharType="end"/>
    </w:r>
  </w:p>
  <w:p w:rsidR="00DA0DB1" w:rsidRDefault="00DA0D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EA2" w:rsidRPr="008518F5" w:rsidRDefault="00F07EC6">
    <w:pPr>
      <w:pStyle w:val="Footer"/>
      <w:rPr>
        <w:b/>
        <w:sz w:val="18"/>
        <w:szCs w:val="18"/>
      </w:rPr>
    </w:pPr>
    <w:r>
      <w:rPr>
        <w:b/>
        <w:bCs/>
        <w:sz w:val="18"/>
        <w:szCs w:val="18"/>
        <w:lang w:val="ru"/>
      </w:rPr>
      <w:t>К страховому полису типа «C»</w:t>
    </w:r>
  </w:p>
  <w:p w:rsidR="00043EA2" w:rsidRDefault="00043E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DB1" w:rsidRDefault="00DA0DB1">
      <w:r>
        <w:separator/>
      </w:r>
    </w:p>
  </w:footnote>
  <w:footnote w:type="continuationSeparator" w:id="0">
    <w:p w:rsidR="00DA0DB1" w:rsidRDefault="00DA0D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DB1" w:rsidRDefault="00DA0DB1" w:rsidP="008813CC">
    <w:pPr>
      <w:pStyle w:val="Footer"/>
      <w:framePr w:wrap="around" w:vAnchor="text" w:hAnchor="page" w:x="9481" w:y="42"/>
      <w:rPr>
        <w:rStyle w:val="PageNumber"/>
        <w:rFonts w:ascii="Trebuchet MS" w:hAnsi="Trebuchet MS"/>
        <w:sz w:val="18"/>
      </w:rPr>
    </w:pPr>
    <w:r>
      <w:rPr>
        <w:rFonts w:ascii="Trebuchet MS" w:hAnsi="Trebuchet MS"/>
        <w:color w:val="000000"/>
        <w:sz w:val="20"/>
        <w:szCs w:val="20"/>
        <w:lang w:val="ru"/>
      </w:rPr>
      <w:t xml:space="preserve">стр. </w:t>
    </w:r>
    <w:r>
      <w:rPr>
        <w:rFonts w:ascii="Trebuchet MS" w:hAnsi="Trebuchet MS"/>
        <w:color w:val="000000"/>
        <w:sz w:val="20"/>
        <w:szCs w:val="20"/>
        <w:lang w:val="ru"/>
      </w:rPr>
      <w:fldChar w:fldCharType="begin"/>
    </w:r>
    <w:r>
      <w:rPr>
        <w:rFonts w:ascii="Trebuchet MS" w:hAnsi="Trebuchet MS"/>
        <w:color w:val="000000"/>
        <w:sz w:val="20"/>
        <w:szCs w:val="20"/>
        <w:lang w:val="ru"/>
      </w:rPr>
      <w:instrText xml:space="preserve"> PAGE </w:instrText>
    </w:r>
    <w:r>
      <w:rPr>
        <w:rFonts w:ascii="Trebuchet MS" w:hAnsi="Trebuchet MS"/>
        <w:color w:val="000000"/>
        <w:sz w:val="20"/>
        <w:szCs w:val="20"/>
        <w:lang w:val="ru"/>
      </w:rPr>
      <w:fldChar w:fldCharType="separate"/>
    </w:r>
    <w:r w:rsidR="00606D74">
      <w:rPr>
        <w:rFonts w:ascii="Trebuchet MS" w:hAnsi="Trebuchet MS"/>
        <w:noProof/>
        <w:color w:val="000000"/>
        <w:sz w:val="20"/>
        <w:szCs w:val="20"/>
        <w:lang w:val="ru"/>
      </w:rPr>
      <w:t>1</w:t>
    </w:r>
    <w:r>
      <w:rPr>
        <w:rFonts w:ascii="Trebuchet MS" w:hAnsi="Trebuchet MS"/>
        <w:color w:val="000000"/>
        <w:sz w:val="20"/>
        <w:szCs w:val="20"/>
        <w:lang w:val="ru"/>
      </w:rPr>
      <w:fldChar w:fldCharType="end"/>
    </w:r>
    <w:r>
      <w:rPr>
        <w:rFonts w:ascii="Trebuchet MS" w:hAnsi="Trebuchet MS"/>
        <w:color w:val="000000"/>
        <w:sz w:val="20"/>
        <w:szCs w:val="20"/>
        <w:lang w:val="ru"/>
      </w:rPr>
      <w:t xml:space="preserve"> из </w:t>
    </w:r>
    <w:r>
      <w:rPr>
        <w:rFonts w:ascii="Trebuchet MS" w:hAnsi="Trebuchet MS"/>
        <w:color w:val="000000"/>
        <w:sz w:val="20"/>
        <w:szCs w:val="20"/>
        <w:lang w:val="ru"/>
      </w:rPr>
      <w:fldChar w:fldCharType="begin"/>
    </w:r>
    <w:r>
      <w:rPr>
        <w:rFonts w:ascii="Trebuchet MS" w:hAnsi="Trebuchet MS"/>
        <w:color w:val="000000"/>
        <w:sz w:val="20"/>
        <w:szCs w:val="20"/>
        <w:lang w:val="ru"/>
      </w:rPr>
      <w:instrText xml:space="preserve"> NUMPAGES </w:instrText>
    </w:r>
    <w:r>
      <w:rPr>
        <w:rFonts w:ascii="Trebuchet MS" w:hAnsi="Trebuchet MS"/>
        <w:color w:val="000000"/>
        <w:sz w:val="20"/>
        <w:szCs w:val="20"/>
        <w:lang w:val="ru"/>
      </w:rPr>
      <w:fldChar w:fldCharType="separate"/>
    </w:r>
    <w:r w:rsidR="00606D74">
      <w:rPr>
        <w:rFonts w:ascii="Trebuchet MS" w:hAnsi="Trebuchet MS"/>
        <w:noProof/>
        <w:color w:val="000000"/>
        <w:sz w:val="20"/>
        <w:szCs w:val="20"/>
        <w:lang w:val="ru"/>
      </w:rPr>
      <w:t>6</w:t>
    </w:r>
    <w:r>
      <w:rPr>
        <w:rFonts w:ascii="Trebuchet MS" w:hAnsi="Trebuchet MS"/>
        <w:color w:val="000000"/>
        <w:sz w:val="20"/>
        <w:szCs w:val="20"/>
        <w:lang w:val="ru"/>
      </w:rPr>
      <w:fldChar w:fldCharType="end"/>
    </w:r>
  </w:p>
  <w:p w:rsidR="00DA0DB1" w:rsidRDefault="00DA0DB1">
    <w:pPr>
      <w:pStyle w:val="Header"/>
    </w:pPr>
    <w:r>
      <w:rPr>
        <w:rFonts w:ascii="Trebuchet MS" w:hAnsi="Trebuchet MS"/>
        <w:color w:val="333333"/>
        <w:sz w:val="20"/>
        <w:lang w:val="ru"/>
      </w:rPr>
      <w:t>Конфиденциально!</w:t>
    </w:r>
    <w:r>
      <w:rPr>
        <w:rFonts w:ascii="Trebuchet MS" w:hAnsi="Trebuchet MS"/>
        <w:color w:val="333333"/>
        <w:sz w:val="20"/>
        <w:lang w:val="ru"/>
      </w:rPr>
      <w:tab/>
    </w:r>
    <w:r>
      <w:rPr>
        <w:rFonts w:ascii="Trebuchet MS" w:hAnsi="Trebuchet MS"/>
        <w:color w:val="333333"/>
        <w:sz w:val="20"/>
        <w:lang w:val="ru"/>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D76D4"/>
    <w:multiLevelType w:val="hybridMultilevel"/>
    <w:tmpl w:val="B13028C6"/>
    <w:lvl w:ilvl="0" w:tplc="040E0005">
      <w:start w:val="1"/>
      <w:numFmt w:val="bullet"/>
      <w:lvlText w:val=""/>
      <w:lvlJc w:val="left"/>
      <w:pPr>
        <w:tabs>
          <w:tab w:val="num" w:pos="720"/>
        </w:tabs>
        <w:ind w:left="720" w:hanging="360"/>
      </w:pPr>
      <w:rPr>
        <w:rFonts w:ascii="Wingdings" w:hAnsi="Wingdings"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nsid w:val="16394FEF"/>
    <w:multiLevelType w:val="hybridMultilevel"/>
    <w:tmpl w:val="6D78EC60"/>
    <w:lvl w:ilvl="0" w:tplc="471EB496">
      <w:numFmt w:val="bullet"/>
      <w:lvlText w:val=""/>
      <w:lvlJc w:val="left"/>
      <w:pPr>
        <w:ind w:left="564" w:hanging="360"/>
      </w:pPr>
      <w:rPr>
        <w:rFonts w:ascii="Symbol" w:eastAsia="Times New Roman" w:hAnsi="Symbol" w:cs="Times New Roman" w:hint="default"/>
      </w:rPr>
    </w:lvl>
    <w:lvl w:ilvl="1" w:tplc="040E0003" w:tentative="1">
      <w:start w:val="1"/>
      <w:numFmt w:val="bullet"/>
      <w:lvlText w:val="o"/>
      <w:lvlJc w:val="left"/>
      <w:pPr>
        <w:ind w:left="1284" w:hanging="360"/>
      </w:pPr>
      <w:rPr>
        <w:rFonts w:ascii="Courier New" w:hAnsi="Courier New" w:cs="Courier New" w:hint="default"/>
      </w:rPr>
    </w:lvl>
    <w:lvl w:ilvl="2" w:tplc="040E0005" w:tentative="1">
      <w:start w:val="1"/>
      <w:numFmt w:val="bullet"/>
      <w:lvlText w:val=""/>
      <w:lvlJc w:val="left"/>
      <w:pPr>
        <w:ind w:left="2004" w:hanging="360"/>
      </w:pPr>
      <w:rPr>
        <w:rFonts w:ascii="Wingdings" w:hAnsi="Wingdings" w:hint="default"/>
      </w:rPr>
    </w:lvl>
    <w:lvl w:ilvl="3" w:tplc="040E0001" w:tentative="1">
      <w:start w:val="1"/>
      <w:numFmt w:val="bullet"/>
      <w:lvlText w:val=""/>
      <w:lvlJc w:val="left"/>
      <w:pPr>
        <w:ind w:left="2724" w:hanging="360"/>
      </w:pPr>
      <w:rPr>
        <w:rFonts w:ascii="Symbol" w:hAnsi="Symbol" w:hint="default"/>
      </w:rPr>
    </w:lvl>
    <w:lvl w:ilvl="4" w:tplc="040E0003" w:tentative="1">
      <w:start w:val="1"/>
      <w:numFmt w:val="bullet"/>
      <w:lvlText w:val="o"/>
      <w:lvlJc w:val="left"/>
      <w:pPr>
        <w:ind w:left="3444" w:hanging="360"/>
      </w:pPr>
      <w:rPr>
        <w:rFonts w:ascii="Courier New" w:hAnsi="Courier New" w:cs="Courier New" w:hint="default"/>
      </w:rPr>
    </w:lvl>
    <w:lvl w:ilvl="5" w:tplc="040E0005" w:tentative="1">
      <w:start w:val="1"/>
      <w:numFmt w:val="bullet"/>
      <w:lvlText w:val=""/>
      <w:lvlJc w:val="left"/>
      <w:pPr>
        <w:ind w:left="4164" w:hanging="360"/>
      </w:pPr>
      <w:rPr>
        <w:rFonts w:ascii="Wingdings" w:hAnsi="Wingdings" w:hint="default"/>
      </w:rPr>
    </w:lvl>
    <w:lvl w:ilvl="6" w:tplc="040E0001" w:tentative="1">
      <w:start w:val="1"/>
      <w:numFmt w:val="bullet"/>
      <w:lvlText w:val=""/>
      <w:lvlJc w:val="left"/>
      <w:pPr>
        <w:ind w:left="4884" w:hanging="360"/>
      </w:pPr>
      <w:rPr>
        <w:rFonts w:ascii="Symbol" w:hAnsi="Symbol" w:hint="default"/>
      </w:rPr>
    </w:lvl>
    <w:lvl w:ilvl="7" w:tplc="040E0003" w:tentative="1">
      <w:start w:val="1"/>
      <w:numFmt w:val="bullet"/>
      <w:lvlText w:val="o"/>
      <w:lvlJc w:val="left"/>
      <w:pPr>
        <w:ind w:left="5604" w:hanging="360"/>
      </w:pPr>
      <w:rPr>
        <w:rFonts w:ascii="Courier New" w:hAnsi="Courier New" w:cs="Courier New" w:hint="default"/>
      </w:rPr>
    </w:lvl>
    <w:lvl w:ilvl="8" w:tplc="040E0005" w:tentative="1">
      <w:start w:val="1"/>
      <w:numFmt w:val="bullet"/>
      <w:lvlText w:val=""/>
      <w:lvlJc w:val="left"/>
      <w:pPr>
        <w:ind w:left="6324" w:hanging="360"/>
      </w:pPr>
      <w:rPr>
        <w:rFonts w:ascii="Wingdings" w:hAnsi="Wingdings" w:hint="default"/>
      </w:rPr>
    </w:lvl>
  </w:abstractNum>
  <w:abstractNum w:abstractNumId="2">
    <w:nsid w:val="316F2773"/>
    <w:multiLevelType w:val="multilevel"/>
    <w:tmpl w:val="1B76E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994E28"/>
    <w:multiLevelType w:val="hybridMultilevel"/>
    <w:tmpl w:val="150261E0"/>
    <w:lvl w:ilvl="0" w:tplc="040E0005">
      <w:start w:val="1"/>
      <w:numFmt w:val="bullet"/>
      <w:lvlText w:val=""/>
      <w:lvlJc w:val="left"/>
      <w:pPr>
        <w:tabs>
          <w:tab w:val="num" w:pos="360"/>
        </w:tabs>
        <w:ind w:left="360" w:hanging="360"/>
      </w:pPr>
      <w:rPr>
        <w:rFonts w:ascii="Wingdings" w:hAnsi="Wingdings"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4">
    <w:nsid w:val="56E6023D"/>
    <w:multiLevelType w:val="hybridMultilevel"/>
    <w:tmpl w:val="364C64EE"/>
    <w:lvl w:ilvl="0" w:tplc="BB22B0E6">
      <w:numFmt w:val="bullet"/>
      <w:lvlText w:val="–"/>
      <w:lvlJc w:val="left"/>
      <w:pPr>
        <w:tabs>
          <w:tab w:val="num" w:pos="1155"/>
        </w:tabs>
        <w:ind w:left="1155" w:hanging="360"/>
      </w:pPr>
      <w:rPr>
        <w:rFonts w:ascii="Arial" w:eastAsia="Times New Roman" w:hAnsi="Arial" w:cs="Arial" w:hint="default"/>
      </w:rPr>
    </w:lvl>
    <w:lvl w:ilvl="1" w:tplc="040E0003" w:tentative="1">
      <w:start w:val="1"/>
      <w:numFmt w:val="bullet"/>
      <w:lvlText w:val="o"/>
      <w:lvlJc w:val="left"/>
      <w:pPr>
        <w:tabs>
          <w:tab w:val="num" w:pos="1875"/>
        </w:tabs>
        <w:ind w:left="1875" w:hanging="360"/>
      </w:pPr>
      <w:rPr>
        <w:rFonts w:ascii="Courier New" w:hAnsi="Courier New" w:cs="Courier New" w:hint="default"/>
      </w:rPr>
    </w:lvl>
    <w:lvl w:ilvl="2" w:tplc="040E0005" w:tentative="1">
      <w:start w:val="1"/>
      <w:numFmt w:val="bullet"/>
      <w:lvlText w:val=""/>
      <w:lvlJc w:val="left"/>
      <w:pPr>
        <w:tabs>
          <w:tab w:val="num" w:pos="2595"/>
        </w:tabs>
        <w:ind w:left="2595" w:hanging="360"/>
      </w:pPr>
      <w:rPr>
        <w:rFonts w:ascii="Wingdings" w:hAnsi="Wingdings" w:hint="default"/>
      </w:rPr>
    </w:lvl>
    <w:lvl w:ilvl="3" w:tplc="040E0001" w:tentative="1">
      <w:start w:val="1"/>
      <w:numFmt w:val="bullet"/>
      <w:lvlText w:val=""/>
      <w:lvlJc w:val="left"/>
      <w:pPr>
        <w:tabs>
          <w:tab w:val="num" w:pos="3315"/>
        </w:tabs>
        <w:ind w:left="3315" w:hanging="360"/>
      </w:pPr>
      <w:rPr>
        <w:rFonts w:ascii="Symbol" w:hAnsi="Symbol" w:hint="default"/>
      </w:rPr>
    </w:lvl>
    <w:lvl w:ilvl="4" w:tplc="040E0003" w:tentative="1">
      <w:start w:val="1"/>
      <w:numFmt w:val="bullet"/>
      <w:lvlText w:val="o"/>
      <w:lvlJc w:val="left"/>
      <w:pPr>
        <w:tabs>
          <w:tab w:val="num" w:pos="4035"/>
        </w:tabs>
        <w:ind w:left="4035" w:hanging="360"/>
      </w:pPr>
      <w:rPr>
        <w:rFonts w:ascii="Courier New" w:hAnsi="Courier New" w:cs="Courier New" w:hint="default"/>
      </w:rPr>
    </w:lvl>
    <w:lvl w:ilvl="5" w:tplc="040E0005" w:tentative="1">
      <w:start w:val="1"/>
      <w:numFmt w:val="bullet"/>
      <w:lvlText w:val=""/>
      <w:lvlJc w:val="left"/>
      <w:pPr>
        <w:tabs>
          <w:tab w:val="num" w:pos="4755"/>
        </w:tabs>
        <w:ind w:left="4755" w:hanging="360"/>
      </w:pPr>
      <w:rPr>
        <w:rFonts w:ascii="Wingdings" w:hAnsi="Wingdings" w:hint="default"/>
      </w:rPr>
    </w:lvl>
    <w:lvl w:ilvl="6" w:tplc="040E0001" w:tentative="1">
      <w:start w:val="1"/>
      <w:numFmt w:val="bullet"/>
      <w:lvlText w:val=""/>
      <w:lvlJc w:val="left"/>
      <w:pPr>
        <w:tabs>
          <w:tab w:val="num" w:pos="5475"/>
        </w:tabs>
        <w:ind w:left="5475" w:hanging="360"/>
      </w:pPr>
      <w:rPr>
        <w:rFonts w:ascii="Symbol" w:hAnsi="Symbol" w:hint="default"/>
      </w:rPr>
    </w:lvl>
    <w:lvl w:ilvl="7" w:tplc="040E0003" w:tentative="1">
      <w:start w:val="1"/>
      <w:numFmt w:val="bullet"/>
      <w:lvlText w:val="o"/>
      <w:lvlJc w:val="left"/>
      <w:pPr>
        <w:tabs>
          <w:tab w:val="num" w:pos="6195"/>
        </w:tabs>
        <w:ind w:left="6195" w:hanging="360"/>
      </w:pPr>
      <w:rPr>
        <w:rFonts w:ascii="Courier New" w:hAnsi="Courier New" w:cs="Courier New" w:hint="default"/>
      </w:rPr>
    </w:lvl>
    <w:lvl w:ilvl="8" w:tplc="040E0005" w:tentative="1">
      <w:start w:val="1"/>
      <w:numFmt w:val="bullet"/>
      <w:lvlText w:val=""/>
      <w:lvlJc w:val="left"/>
      <w:pPr>
        <w:tabs>
          <w:tab w:val="num" w:pos="6915"/>
        </w:tabs>
        <w:ind w:left="6915" w:hanging="360"/>
      </w:pPr>
      <w:rPr>
        <w:rFonts w:ascii="Wingdings" w:hAnsi="Wingdings" w:hint="default"/>
      </w:rPr>
    </w:lvl>
  </w:abstractNum>
  <w:abstractNum w:abstractNumId="5">
    <w:nsid w:val="5D3D2C6E"/>
    <w:multiLevelType w:val="hybridMultilevel"/>
    <w:tmpl w:val="857C7546"/>
    <w:lvl w:ilvl="0" w:tplc="040E0005">
      <w:start w:val="1"/>
      <w:numFmt w:val="bullet"/>
      <w:lvlText w:val=""/>
      <w:lvlJc w:val="left"/>
      <w:pPr>
        <w:tabs>
          <w:tab w:val="num" w:pos="1428"/>
        </w:tabs>
        <w:ind w:left="1428" w:hanging="360"/>
      </w:pPr>
      <w:rPr>
        <w:rFonts w:ascii="Wingdings" w:hAnsi="Wingdings" w:hint="default"/>
      </w:rPr>
    </w:lvl>
    <w:lvl w:ilvl="1" w:tplc="040E0003" w:tentative="1">
      <w:start w:val="1"/>
      <w:numFmt w:val="bullet"/>
      <w:lvlText w:val="o"/>
      <w:lvlJc w:val="left"/>
      <w:pPr>
        <w:tabs>
          <w:tab w:val="num" w:pos="2148"/>
        </w:tabs>
        <w:ind w:left="2148" w:hanging="360"/>
      </w:pPr>
      <w:rPr>
        <w:rFonts w:ascii="Courier New" w:hAnsi="Courier New" w:hint="default"/>
      </w:rPr>
    </w:lvl>
    <w:lvl w:ilvl="2" w:tplc="040E0005" w:tentative="1">
      <w:start w:val="1"/>
      <w:numFmt w:val="bullet"/>
      <w:lvlText w:val=""/>
      <w:lvlJc w:val="left"/>
      <w:pPr>
        <w:tabs>
          <w:tab w:val="num" w:pos="2868"/>
        </w:tabs>
        <w:ind w:left="2868" w:hanging="360"/>
      </w:pPr>
      <w:rPr>
        <w:rFonts w:ascii="Wingdings" w:hAnsi="Wingdings" w:hint="default"/>
      </w:rPr>
    </w:lvl>
    <w:lvl w:ilvl="3" w:tplc="040E0001" w:tentative="1">
      <w:start w:val="1"/>
      <w:numFmt w:val="bullet"/>
      <w:lvlText w:val=""/>
      <w:lvlJc w:val="left"/>
      <w:pPr>
        <w:tabs>
          <w:tab w:val="num" w:pos="3588"/>
        </w:tabs>
        <w:ind w:left="3588" w:hanging="360"/>
      </w:pPr>
      <w:rPr>
        <w:rFonts w:ascii="Symbol" w:hAnsi="Symbol" w:hint="default"/>
      </w:rPr>
    </w:lvl>
    <w:lvl w:ilvl="4" w:tplc="040E0003" w:tentative="1">
      <w:start w:val="1"/>
      <w:numFmt w:val="bullet"/>
      <w:lvlText w:val="o"/>
      <w:lvlJc w:val="left"/>
      <w:pPr>
        <w:tabs>
          <w:tab w:val="num" w:pos="4308"/>
        </w:tabs>
        <w:ind w:left="4308" w:hanging="360"/>
      </w:pPr>
      <w:rPr>
        <w:rFonts w:ascii="Courier New" w:hAnsi="Courier New" w:hint="default"/>
      </w:rPr>
    </w:lvl>
    <w:lvl w:ilvl="5" w:tplc="040E0005" w:tentative="1">
      <w:start w:val="1"/>
      <w:numFmt w:val="bullet"/>
      <w:lvlText w:val=""/>
      <w:lvlJc w:val="left"/>
      <w:pPr>
        <w:tabs>
          <w:tab w:val="num" w:pos="5028"/>
        </w:tabs>
        <w:ind w:left="5028" w:hanging="360"/>
      </w:pPr>
      <w:rPr>
        <w:rFonts w:ascii="Wingdings" w:hAnsi="Wingdings" w:hint="default"/>
      </w:rPr>
    </w:lvl>
    <w:lvl w:ilvl="6" w:tplc="040E0001" w:tentative="1">
      <w:start w:val="1"/>
      <w:numFmt w:val="bullet"/>
      <w:lvlText w:val=""/>
      <w:lvlJc w:val="left"/>
      <w:pPr>
        <w:tabs>
          <w:tab w:val="num" w:pos="5748"/>
        </w:tabs>
        <w:ind w:left="5748" w:hanging="360"/>
      </w:pPr>
      <w:rPr>
        <w:rFonts w:ascii="Symbol" w:hAnsi="Symbol" w:hint="default"/>
      </w:rPr>
    </w:lvl>
    <w:lvl w:ilvl="7" w:tplc="040E0003" w:tentative="1">
      <w:start w:val="1"/>
      <w:numFmt w:val="bullet"/>
      <w:lvlText w:val="o"/>
      <w:lvlJc w:val="left"/>
      <w:pPr>
        <w:tabs>
          <w:tab w:val="num" w:pos="6468"/>
        </w:tabs>
        <w:ind w:left="6468" w:hanging="360"/>
      </w:pPr>
      <w:rPr>
        <w:rFonts w:ascii="Courier New" w:hAnsi="Courier New" w:hint="default"/>
      </w:rPr>
    </w:lvl>
    <w:lvl w:ilvl="8" w:tplc="040E0005" w:tentative="1">
      <w:start w:val="1"/>
      <w:numFmt w:val="bullet"/>
      <w:lvlText w:val=""/>
      <w:lvlJc w:val="left"/>
      <w:pPr>
        <w:tabs>
          <w:tab w:val="num" w:pos="7188"/>
        </w:tabs>
        <w:ind w:left="7188" w:hanging="360"/>
      </w:pPr>
      <w:rPr>
        <w:rFonts w:ascii="Wingdings" w:hAnsi="Wingdings" w:hint="default"/>
      </w:rPr>
    </w:lvl>
  </w:abstractNum>
  <w:abstractNum w:abstractNumId="6">
    <w:nsid w:val="646F4DD2"/>
    <w:multiLevelType w:val="hybridMultilevel"/>
    <w:tmpl w:val="4F6A1856"/>
    <w:lvl w:ilvl="0" w:tplc="0AA22AA4">
      <w:start w:val="2"/>
      <w:numFmt w:val="bullet"/>
      <w:lvlText w:val="-"/>
      <w:lvlJc w:val="left"/>
      <w:pPr>
        <w:ind w:left="720" w:hanging="360"/>
      </w:pPr>
      <w:rPr>
        <w:rFonts w:ascii="Trebuchet MS" w:eastAsia="Times New Roman" w:hAnsi="Trebuchet MS" w:cs="Arial" w:hint="default"/>
        <w:i w: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782D280A"/>
    <w:multiLevelType w:val="hybridMultilevel"/>
    <w:tmpl w:val="9C84F168"/>
    <w:lvl w:ilvl="0" w:tplc="040E0005">
      <w:start w:val="1"/>
      <w:numFmt w:val="bullet"/>
      <w:lvlText w:val=""/>
      <w:lvlJc w:val="left"/>
      <w:pPr>
        <w:tabs>
          <w:tab w:val="num" w:pos="1429"/>
        </w:tabs>
        <w:ind w:left="1429" w:hanging="360"/>
      </w:pPr>
      <w:rPr>
        <w:rFonts w:ascii="Wingdings" w:hAnsi="Wingdings" w:hint="default"/>
      </w:rPr>
    </w:lvl>
    <w:lvl w:ilvl="1" w:tplc="040E0003">
      <w:start w:val="1"/>
      <w:numFmt w:val="bullet"/>
      <w:lvlText w:val="o"/>
      <w:lvlJc w:val="left"/>
      <w:pPr>
        <w:tabs>
          <w:tab w:val="num" w:pos="2149"/>
        </w:tabs>
        <w:ind w:left="2149" w:hanging="360"/>
      </w:pPr>
      <w:rPr>
        <w:rFonts w:ascii="Courier New" w:hAnsi="Courier New" w:hint="default"/>
      </w:rPr>
    </w:lvl>
    <w:lvl w:ilvl="2" w:tplc="040E0005" w:tentative="1">
      <w:start w:val="1"/>
      <w:numFmt w:val="bullet"/>
      <w:lvlText w:val=""/>
      <w:lvlJc w:val="left"/>
      <w:pPr>
        <w:tabs>
          <w:tab w:val="num" w:pos="2869"/>
        </w:tabs>
        <w:ind w:left="2869" w:hanging="360"/>
      </w:pPr>
      <w:rPr>
        <w:rFonts w:ascii="Wingdings" w:hAnsi="Wingdings" w:hint="default"/>
      </w:rPr>
    </w:lvl>
    <w:lvl w:ilvl="3" w:tplc="040E0001" w:tentative="1">
      <w:start w:val="1"/>
      <w:numFmt w:val="bullet"/>
      <w:lvlText w:val=""/>
      <w:lvlJc w:val="left"/>
      <w:pPr>
        <w:tabs>
          <w:tab w:val="num" w:pos="3589"/>
        </w:tabs>
        <w:ind w:left="3589" w:hanging="360"/>
      </w:pPr>
      <w:rPr>
        <w:rFonts w:ascii="Symbol" w:hAnsi="Symbol" w:hint="default"/>
      </w:rPr>
    </w:lvl>
    <w:lvl w:ilvl="4" w:tplc="040E0003" w:tentative="1">
      <w:start w:val="1"/>
      <w:numFmt w:val="bullet"/>
      <w:lvlText w:val="o"/>
      <w:lvlJc w:val="left"/>
      <w:pPr>
        <w:tabs>
          <w:tab w:val="num" w:pos="4309"/>
        </w:tabs>
        <w:ind w:left="4309" w:hanging="360"/>
      </w:pPr>
      <w:rPr>
        <w:rFonts w:ascii="Courier New" w:hAnsi="Courier New" w:hint="default"/>
      </w:rPr>
    </w:lvl>
    <w:lvl w:ilvl="5" w:tplc="040E0005" w:tentative="1">
      <w:start w:val="1"/>
      <w:numFmt w:val="bullet"/>
      <w:lvlText w:val=""/>
      <w:lvlJc w:val="left"/>
      <w:pPr>
        <w:tabs>
          <w:tab w:val="num" w:pos="5029"/>
        </w:tabs>
        <w:ind w:left="5029" w:hanging="360"/>
      </w:pPr>
      <w:rPr>
        <w:rFonts w:ascii="Wingdings" w:hAnsi="Wingdings" w:hint="default"/>
      </w:rPr>
    </w:lvl>
    <w:lvl w:ilvl="6" w:tplc="040E0001" w:tentative="1">
      <w:start w:val="1"/>
      <w:numFmt w:val="bullet"/>
      <w:lvlText w:val=""/>
      <w:lvlJc w:val="left"/>
      <w:pPr>
        <w:tabs>
          <w:tab w:val="num" w:pos="5749"/>
        </w:tabs>
        <w:ind w:left="5749" w:hanging="360"/>
      </w:pPr>
      <w:rPr>
        <w:rFonts w:ascii="Symbol" w:hAnsi="Symbol" w:hint="default"/>
      </w:rPr>
    </w:lvl>
    <w:lvl w:ilvl="7" w:tplc="040E0003" w:tentative="1">
      <w:start w:val="1"/>
      <w:numFmt w:val="bullet"/>
      <w:lvlText w:val="o"/>
      <w:lvlJc w:val="left"/>
      <w:pPr>
        <w:tabs>
          <w:tab w:val="num" w:pos="6469"/>
        </w:tabs>
        <w:ind w:left="6469" w:hanging="360"/>
      </w:pPr>
      <w:rPr>
        <w:rFonts w:ascii="Courier New" w:hAnsi="Courier New" w:hint="default"/>
      </w:rPr>
    </w:lvl>
    <w:lvl w:ilvl="8" w:tplc="040E0005" w:tentative="1">
      <w:start w:val="1"/>
      <w:numFmt w:val="bullet"/>
      <w:lvlText w:val=""/>
      <w:lvlJc w:val="left"/>
      <w:pPr>
        <w:tabs>
          <w:tab w:val="num" w:pos="7189"/>
        </w:tabs>
        <w:ind w:left="7189" w:hanging="360"/>
      </w:pPr>
      <w:rPr>
        <w:rFonts w:ascii="Wingdings" w:hAnsi="Wingdings" w:hint="default"/>
      </w:rPr>
    </w:lvl>
  </w:abstractNum>
  <w:num w:numId="1">
    <w:abstractNumId w:val="7"/>
  </w:num>
  <w:num w:numId="2">
    <w:abstractNumId w:val="5"/>
  </w:num>
  <w:num w:numId="3">
    <w:abstractNumId w:val="3"/>
  </w:num>
  <w:num w:numId="4">
    <w:abstractNumId w:val="0"/>
  </w:num>
  <w:num w:numId="5">
    <w:abstractNumId w:val="2"/>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3D6"/>
    <w:rsid w:val="00001C44"/>
    <w:rsid w:val="00002D33"/>
    <w:rsid w:val="00043EA2"/>
    <w:rsid w:val="0005372C"/>
    <w:rsid w:val="000558A1"/>
    <w:rsid w:val="000D7998"/>
    <w:rsid w:val="000E1CF0"/>
    <w:rsid w:val="001004E7"/>
    <w:rsid w:val="001029AC"/>
    <w:rsid w:val="00104C0A"/>
    <w:rsid w:val="00141E25"/>
    <w:rsid w:val="00194C0B"/>
    <w:rsid w:val="001C0BDF"/>
    <w:rsid w:val="001E6E10"/>
    <w:rsid w:val="001F523E"/>
    <w:rsid w:val="00202E71"/>
    <w:rsid w:val="00205192"/>
    <w:rsid w:val="00234838"/>
    <w:rsid w:val="00264792"/>
    <w:rsid w:val="002711B2"/>
    <w:rsid w:val="0029629D"/>
    <w:rsid w:val="00296DE4"/>
    <w:rsid w:val="002A73DE"/>
    <w:rsid w:val="002B2356"/>
    <w:rsid w:val="002B4FE2"/>
    <w:rsid w:val="002C13A2"/>
    <w:rsid w:val="002D566C"/>
    <w:rsid w:val="002E0687"/>
    <w:rsid w:val="002F70FE"/>
    <w:rsid w:val="00311681"/>
    <w:rsid w:val="00317E3C"/>
    <w:rsid w:val="00327097"/>
    <w:rsid w:val="003476FE"/>
    <w:rsid w:val="00354CF2"/>
    <w:rsid w:val="003564FD"/>
    <w:rsid w:val="00390C3C"/>
    <w:rsid w:val="003A53C7"/>
    <w:rsid w:val="003C5CC8"/>
    <w:rsid w:val="003E3F56"/>
    <w:rsid w:val="004416E4"/>
    <w:rsid w:val="00451159"/>
    <w:rsid w:val="004570E9"/>
    <w:rsid w:val="004644B4"/>
    <w:rsid w:val="00470D0D"/>
    <w:rsid w:val="00471A23"/>
    <w:rsid w:val="00475823"/>
    <w:rsid w:val="00481507"/>
    <w:rsid w:val="0049173E"/>
    <w:rsid w:val="00492B17"/>
    <w:rsid w:val="00493D97"/>
    <w:rsid w:val="004A790F"/>
    <w:rsid w:val="004C1D0C"/>
    <w:rsid w:val="004C56AF"/>
    <w:rsid w:val="004D3A44"/>
    <w:rsid w:val="004E31AD"/>
    <w:rsid w:val="00502993"/>
    <w:rsid w:val="00521117"/>
    <w:rsid w:val="00530AB5"/>
    <w:rsid w:val="00575F31"/>
    <w:rsid w:val="0058650A"/>
    <w:rsid w:val="00590DEA"/>
    <w:rsid w:val="00593348"/>
    <w:rsid w:val="00594B87"/>
    <w:rsid w:val="005A0465"/>
    <w:rsid w:val="005C4266"/>
    <w:rsid w:val="005C5EDA"/>
    <w:rsid w:val="005E0EA8"/>
    <w:rsid w:val="005E5398"/>
    <w:rsid w:val="005F38E0"/>
    <w:rsid w:val="00605A39"/>
    <w:rsid w:val="00606D74"/>
    <w:rsid w:val="00626353"/>
    <w:rsid w:val="00627CE1"/>
    <w:rsid w:val="0063688E"/>
    <w:rsid w:val="00667BC7"/>
    <w:rsid w:val="00686323"/>
    <w:rsid w:val="00687BF6"/>
    <w:rsid w:val="00696845"/>
    <w:rsid w:val="006B12D9"/>
    <w:rsid w:val="006B215C"/>
    <w:rsid w:val="006C4DE2"/>
    <w:rsid w:val="006C5910"/>
    <w:rsid w:val="006D61FB"/>
    <w:rsid w:val="006E1D97"/>
    <w:rsid w:val="006E4224"/>
    <w:rsid w:val="006F1369"/>
    <w:rsid w:val="00701482"/>
    <w:rsid w:val="00701C8B"/>
    <w:rsid w:val="00722139"/>
    <w:rsid w:val="00734F13"/>
    <w:rsid w:val="00742675"/>
    <w:rsid w:val="00772146"/>
    <w:rsid w:val="0078138D"/>
    <w:rsid w:val="007827C0"/>
    <w:rsid w:val="0078454D"/>
    <w:rsid w:val="007973FB"/>
    <w:rsid w:val="007B2D06"/>
    <w:rsid w:val="007B3BD7"/>
    <w:rsid w:val="007C23A9"/>
    <w:rsid w:val="007C48AA"/>
    <w:rsid w:val="007D3ED2"/>
    <w:rsid w:val="007D7ADE"/>
    <w:rsid w:val="007E66D2"/>
    <w:rsid w:val="007F6974"/>
    <w:rsid w:val="00802A25"/>
    <w:rsid w:val="008069CB"/>
    <w:rsid w:val="0080762C"/>
    <w:rsid w:val="008120CD"/>
    <w:rsid w:val="008161EC"/>
    <w:rsid w:val="008164FD"/>
    <w:rsid w:val="008278BA"/>
    <w:rsid w:val="00834834"/>
    <w:rsid w:val="00841008"/>
    <w:rsid w:val="008518F5"/>
    <w:rsid w:val="00855B4E"/>
    <w:rsid w:val="00857542"/>
    <w:rsid w:val="00861693"/>
    <w:rsid w:val="008753D6"/>
    <w:rsid w:val="008813CC"/>
    <w:rsid w:val="00885994"/>
    <w:rsid w:val="00894665"/>
    <w:rsid w:val="008D0DD7"/>
    <w:rsid w:val="008D35BC"/>
    <w:rsid w:val="008D3CA9"/>
    <w:rsid w:val="008E2643"/>
    <w:rsid w:val="008E3C8C"/>
    <w:rsid w:val="008E76B1"/>
    <w:rsid w:val="008F3C49"/>
    <w:rsid w:val="008F6CBE"/>
    <w:rsid w:val="00924DB1"/>
    <w:rsid w:val="00946A43"/>
    <w:rsid w:val="00982955"/>
    <w:rsid w:val="009835B8"/>
    <w:rsid w:val="009B4E52"/>
    <w:rsid w:val="009E51A3"/>
    <w:rsid w:val="009F2890"/>
    <w:rsid w:val="009F53E6"/>
    <w:rsid w:val="00A0111A"/>
    <w:rsid w:val="00A04C37"/>
    <w:rsid w:val="00A04CFD"/>
    <w:rsid w:val="00A32532"/>
    <w:rsid w:val="00A61BE7"/>
    <w:rsid w:val="00A65118"/>
    <w:rsid w:val="00AA0D12"/>
    <w:rsid w:val="00AB5DAB"/>
    <w:rsid w:val="00AC6CF6"/>
    <w:rsid w:val="00AD4FE7"/>
    <w:rsid w:val="00AD5200"/>
    <w:rsid w:val="00AD7588"/>
    <w:rsid w:val="00AE573F"/>
    <w:rsid w:val="00AF13FA"/>
    <w:rsid w:val="00B008A7"/>
    <w:rsid w:val="00B1347A"/>
    <w:rsid w:val="00B142D6"/>
    <w:rsid w:val="00B213FF"/>
    <w:rsid w:val="00B270FA"/>
    <w:rsid w:val="00B50E27"/>
    <w:rsid w:val="00B52F43"/>
    <w:rsid w:val="00B73AC2"/>
    <w:rsid w:val="00B778C3"/>
    <w:rsid w:val="00BD58A1"/>
    <w:rsid w:val="00C13377"/>
    <w:rsid w:val="00C32A14"/>
    <w:rsid w:val="00C51167"/>
    <w:rsid w:val="00C516A6"/>
    <w:rsid w:val="00C57DCD"/>
    <w:rsid w:val="00C77224"/>
    <w:rsid w:val="00C83F6D"/>
    <w:rsid w:val="00C87CB0"/>
    <w:rsid w:val="00C90D1D"/>
    <w:rsid w:val="00C92BA0"/>
    <w:rsid w:val="00CA1EA0"/>
    <w:rsid w:val="00CA20AB"/>
    <w:rsid w:val="00CA78A4"/>
    <w:rsid w:val="00CC15B2"/>
    <w:rsid w:val="00CD1237"/>
    <w:rsid w:val="00CE1C32"/>
    <w:rsid w:val="00CE5721"/>
    <w:rsid w:val="00CF2F84"/>
    <w:rsid w:val="00CF5024"/>
    <w:rsid w:val="00D05FE5"/>
    <w:rsid w:val="00D31F23"/>
    <w:rsid w:val="00D43ED5"/>
    <w:rsid w:val="00D652C2"/>
    <w:rsid w:val="00D71D5F"/>
    <w:rsid w:val="00D82650"/>
    <w:rsid w:val="00D9711E"/>
    <w:rsid w:val="00DA0DB1"/>
    <w:rsid w:val="00DA0DFE"/>
    <w:rsid w:val="00DB07F0"/>
    <w:rsid w:val="00DC6DDF"/>
    <w:rsid w:val="00DD6222"/>
    <w:rsid w:val="00DE105D"/>
    <w:rsid w:val="00DE1F29"/>
    <w:rsid w:val="00DE5272"/>
    <w:rsid w:val="00DE6D90"/>
    <w:rsid w:val="00DF3658"/>
    <w:rsid w:val="00E041D0"/>
    <w:rsid w:val="00E21003"/>
    <w:rsid w:val="00E24742"/>
    <w:rsid w:val="00E26A74"/>
    <w:rsid w:val="00E41055"/>
    <w:rsid w:val="00E47165"/>
    <w:rsid w:val="00E47D56"/>
    <w:rsid w:val="00E56711"/>
    <w:rsid w:val="00E63AC6"/>
    <w:rsid w:val="00E809DD"/>
    <w:rsid w:val="00E8469E"/>
    <w:rsid w:val="00E873BD"/>
    <w:rsid w:val="00E94213"/>
    <w:rsid w:val="00E9470D"/>
    <w:rsid w:val="00EA57BD"/>
    <w:rsid w:val="00EB6F5F"/>
    <w:rsid w:val="00EC3A06"/>
    <w:rsid w:val="00EF00D4"/>
    <w:rsid w:val="00F07EC6"/>
    <w:rsid w:val="00F203CD"/>
    <w:rsid w:val="00F302C7"/>
    <w:rsid w:val="00F31FE7"/>
    <w:rsid w:val="00F327E1"/>
    <w:rsid w:val="00F61A86"/>
    <w:rsid w:val="00F670C5"/>
    <w:rsid w:val="00F843E0"/>
    <w:rsid w:val="00F90B17"/>
    <w:rsid w:val="00FA38D6"/>
    <w:rsid w:val="00FC5748"/>
    <w:rsid w:val="00FC66F5"/>
    <w:rsid w:val="00FC68EB"/>
    <w:rsid w:val="00FD2640"/>
    <w:rsid w:val="00FF13D8"/>
    <w:rsid w:val="00FF7632"/>
  </w:rsids>
  <m:mathPr>
    <m:mathFont m:val="Cambria Math"/>
    <m:brkBin m:val="before"/>
    <m:brkBinSub m:val="--"/>
    <m:smallFrac m:val="0"/>
    <m:dispDef/>
    <m:lMargin m:val="0"/>
    <m:rMargin m:val="0"/>
    <m:defJc m:val="centerGroup"/>
    <m:wrapIndent m:val="1440"/>
    <m:intLim m:val="subSup"/>
    <m:naryLim m:val="undOvr"/>
  </m:mathPr>
  <w:themeFontLang w:val="hu-H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70FA"/>
    <w:rPr>
      <w:sz w:val="24"/>
      <w:szCs w:val="24"/>
    </w:rPr>
  </w:style>
  <w:style w:type="paragraph" w:styleId="Heading1">
    <w:name w:val="heading 1"/>
    <w:basedOn w:val="Normal"/>
    <w:next w:val="Normal"/>
    <w:qFormat/>
    <w:rsid w:val="00B270FA"/>
    <w:pPr>
      <w:keepNext/>
      <w:jc w:val="center"/>
      <w:outlineLvl w:val="0"/>
    </w:pPr>
    <w:rPr>
      <w:rFonts w:ascii="Trebuchet MS" w:hAnsi="Trebuchet MS"/>
      <w:b/>
      <w:bCs/>
      <w:sz w:val="32"/>
    </w:rPr>
  </w:style>
  <w:style w:type="paragraph" w:styleId="Heading2">
    <w:name w:val="heading 2"/>
    <w:basedOn w:val="Normal"/>
    <w:next w:val="Normal"/>
    <w:qFormat/>
    <w:rsid w:val="00B270FA"/>
    <w:pPr>
      <w:keepNext/>
      <w:spacing w:line="360" w:lineRule="auto"/>
      <w:outlineLvl w:val="1"/>
    </w:pPr>
    <w:rPr>
      <w:rFonts w:ascii="Trebuchet MS" w:hAnsi="Trebuchet MS"/>
      <w:b/>
      <w:bCs/>
      <w:sz w:val="20"/>
    </w:rPr>
  </w:style>
  <w:style w:type="paragraph" w:styleId="Heading3">
    <w:name w:val="heading 3"/>
    <w:basedOn w:val="Normal"/>
    <w:next w:val="Normal"/>
    <w:qFormat/>
    <w:rsid w:val="00B270FA"/>
    <w:pPr>
      <w:keepNext/>
      <w:outlineLvl w:val="2"/>
    </w:pPr>
    <w:rPr>
      <w:rFonts w:ascii="Trebuchet MS" w:hAnsi="Trebuchet MS"/>
      <w:b/>
      <w:bCs/>
    </w:rPr>
  </w:style>
  <w:style w:type="paragraph" w:styleId="Heading4">
    <w:name w:val="heading 4"/>
    <w:basedOn w:val="Normal"/>
    <w:next w:val="Normal"/>
    <w:qFormat/>
    <w:rsid w:val="00B270FA"/>
    <w:pPr>
      <w:keepNext/>
      <w:framePr w:hSpace="141" w:wrap="around" w:vAnchor="text" w:hAnchor="margin" w:y="78"/>
      <w:outlineLvl w:val="3"/>
    </w:pPr>
    <w:rPr>
      <w:rFonts w:ascii="Trebuchet MS" w:hAnsi="Trebuchet MS"/>
      <w:b/>
      <w:bCs/>
      <w:caps/>
      <w:color w:val="FFFFFF"/>
      <w:sz w:val="28"/>
    </w:rPr>
  </w:style>
  <w:style w:type="paragraph" w:styleId="Heading6">
    <w:name w:val="heading 6"/>
    <w:basedOn w:val="Normal"/>
    <w:next w:val="Normal"/>
    <w:qFormat/>
    <w:rsid w:val="00B270FA"/>
    <w:pPr>
      <w:keepNext/>
      <w:outlineLvl w:val="5"/>
    </w:pPr>
    <w:rPr>
      <w:rFonts w:ascii="Trebuchet MS" w:hAnsi="Trebuchet MS"/>
      <w:b/>
      <w:bCs/>
      <w:sz w:val="40"/>
    </w:rPr>
  </w:style>
  <w:style w:type="paragraph" w:styleId="Heading7">
    <w:name w:val="heading 7"/>
    <w:basedOn w:val="Normal"/>
    <w:next w:val="Normal"/>
    <w:qFormat/>
    <w:rsid w:val="00B270FA"/>
    <w:pPr>
      <w:keepNext/>
      <w:outlineLvl w:val="6"/>
    </w:pPr>
    <w:rPr>
      <w:rFonts w:ascii="Trebuchet MS" w:hAnsi="Trebuchet MS"/>
      <w:b/>
      <w:bCs/>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270FA"/>
    <w:rPr>
      <w:rFonts w:ascii="Trebuchet MS" w:hAnsi="Trebuchet MS"/>
      <w:b/>
      <w:bCs/>
      <w:sz w:val="20"/>
    </w:rPr>
  </w:style>
  <w:style w:type="paragraph" w:styleId="BodyText2">
    <w:name w:val="Body Text 2"/>
    <w:basedOn w:val="Normal"/>
    <w:rsid w:val="00B270FA"/>
    <w:pPr>
      <w:spacing w:line="360" w:lineRule="auto"/>
    </w:pPr>
    <w:rPr>
      <w:color w:val="808080"/>
    </w:rPr>
  </w:style>
  <w:style w:type="paragraph" w:styleId="BodyText3">
    <w:name w:val="Body Text 3"/>
    <w:basedOn w:val="Normal"/>
    <w:rsid w:val="00B270FA"/>
    <w:pPr>
      <w:spacing w:line="360" w:lineRule="auto"/>
    </w:pPr>
    <w:rPr>
      <w:rFonts w:ascii="Trebuchet MS" w:hAnsi="Trebuchet MS"/>
      <w:sz w:val="20"/>
    </w:rPr>
  </w:style>
  <w:style w:type="paragraph" w:styleId="Header">
    <w:name w:val="header"/>
    <w:basedOn w:val="Normal"/>
    <w:rsid w:val="00B270FA"/>
    <w:pPr>
      <w:tabs>
        <w:tab w:val="center" w:pos="4536"/>
        <w:tab w:val="right" w:pos="9072"/>
      </w:tabs>
    </w:pPr>
  </w:style>
  <w:style w:type="character" w:styleId="Hyperlink">
    <w:name w:val="Hyperlink"/>
    <w:rsid w:val="00B270FA"/>
    <w:rPr>
      <w:color w:val="0000FF"/>
      <w:u w:val="single"/>
    </w:rPr>
  </w:style>
  <w:style w:type="paragraph" w:styleId="Footer">
    <w:name w:val="footer"/>
    <w:basedOn w:val="Normal"/>
    <w:link w:val="FooterChar"/>
    <w:uiPriority w:val="99"/>
    <w:rsid w:val="00B270FA"/>
    <w:pPr>
      <w:tabs>
        <w:tab w:val="center" w:pos="4536"/>
        <w:tab w:val="right" w:pos="9072"/>
      </w:tabs>
    </w:pPr>
  </w:style>
  <w:style w:type="character" w:styleId="PageNumber">
    <w:name w:val="page number"/>
    <w:basedOn w:val="DefaultParagraphFont"/>
    <w:rsid w:val="00B270FA"/>
  </w:style>
  <w:style w:type="paragraph" w:styleId="BodyTextIndent">
    <w:name w:val="Body Text Indent"/>
    <w:basedOn w:val="Normal"/>
    <w:rsid w:val="00B270FA"/>
    <w:pPr>
      <w:tabs>
        <w:tab w:val="num" w:pos="360"/>
      </w:tabs>
      <w:spacing w:line="360" w:lineRule="auto"/>
      <w:ind w:left="363" w:hanging="720"/>
    </w:pPr>
    <w:rPr>
      <w:rFonts w:ascii="Trebuchet MS" w:hAnsi="Trebuchet MS"/>
      <w:b/>
      <w:bCs/>
      <w:sz w:val="20"/>
    </w:rPr>
  </w:style>
  <w:style w:type="character" w:styleId="FollowedHyperlink">
    <w:name w:val="FollowedHyperlink"/>
    <w:rsid w:val="00B270FA"/>
    <w:rPr>
      <w:color w:val="800080"/>
      <w:u w:val="single"/>
    </w:rPr>
  </w:style>
  <w:style w:type="paragraph" w:styleId="BalloonText">
    <w:name w:val="Balloon Text"/>
    <w:basedOn w:val="Normal"/>
    <w:link w:val="BalloonTextChar"/>
    <w:rsid w:val="00E8469E"/>
    <w:rPr>
      <w:rFonts w:ascii="Tahoma" w:hAnsi="Tahoma" w:cs="Tahoma"/>
      <w:sz w:val="16"/>
      <w:szCs w:val="16"/>
    </w:rPr>
  </w:style>
  <w:style w:type="character" w:customStyle="1" w:styleId="BalloonTextChar">
    <w:name w:val="Balloon Text Char"/>
    <w:basedOn w:val="DefaultParagraphFont"/>
    <w:link w:val="BalloonText"/>
    <w:rsid w:val="00E8469E"/>
    <w:rPr>
      <w:rFonts w:ascii="Tahoma" w:hAnsi="Tahoma" w:cs="Tahoma"/>
      <w:sz w:val="16"/>
      <w:szCs w:val="16"/>
    </w:rPr>
  </w:style>
  <w:style w:type="paragraph" w:styleId="FootnoteText">
    <w:name w:val="footnote text"/>
    <w:basedOn w:val="Normal"/>
    <w:link w:val="FootnoteTextChar"/>
    <w:rsid w:val="002A73DE"/>
    <w:rPr>
      <w:sz w:val="20"/>
      <w:szCs w:val="20"/>
    </w:rPr>
  </w:style>
  <w:style w:type="character" w:customStyle="1" w:styleId="FootnoteTextChar">
    <w:name w:val="Footnote Text Char"/>
    <w:basedOn w:val="DefaultParagraphFont"/>
    <w:link w:val="FootnoteText"/>
    <w:rsid w:val="002A73DE"/>
  </w:style>
  <w:style w:type="character" w:styleId="FootnoteReference">
    <w:name w:val="footnote reference"/>
    <w:basedOn w:val="DefaultParagraphFont"/>
    <w:rsid w:val="002A73DE"/>
    <w:rPr>
      <w:vertAlign w:val="superscript"/>
    </w:rPr>
  </w:style>
  <w:style w:type="paragraph" w:styleId="ListParagraph">
    <w:name w:val="List Paragraph"/>
    <w:basedOn w:val="Normal"/>
    <w:uiPriority w:val="34"/>
    <w:qFormat/>
    <w:rsid w:val="00502993"/>
    <w:pPr>
      <w:ind w:left="720"/>
      <w:contextualSpacing/>
    </w:pPr>
  </w:style>
  <w:style w:type="character" w:styleId="CommentReference">
    <w:name w:val="annotation reference"/>
    <w:basedOn w:val="DefaultParagraphFont"/>
    <w:rsid w:val="00687BF6"/>
    <w:rPr>
      <w:sz w:val="16"/>
      <w:szCs w:val="16"/>
    </w:rPr>
  </w:style>
  <w:style w:type="paragraph" w:styleId="CommentText">
    <w:name w:val="annotation text"/>
    <w:basedOn w:val="Normal"/>
    <w:link w:val="CommentTextChar"/>
    <w:rsid w:val="00687BF6"/>
    <w:rPr>
      <w:sz w:val="20"/>
      <w:szCs w:val="20"/>
    </w:rPr>
  </w:style>
  <w:style w:type="character" w:customStyle="1" w:styleId="CommentTextChar">
    <w:name w:val="Comment Text Char"/>
    <w:basedOn w:val="DefaultParagraphFont"/>
    <w:link w:val="CommentText"/>
    <w:rsid w:val="00687BF6"/>
  </w:style>
  <w:style w:type="paragraph" w:styleId="CommentSubject">
    <w:name w:val="annotation subject"/>
    <w:basedOn w:val="CommentText"/>
    <w:next w:val="CommentText"/>
    <w:link w:val="CommentSubjectChar"/>
    <w:rsid w:val="00687BF6"/>
    <w:rPr>
      <w:b/>
      <w:bCs/>
    </w:rPr>
  </w:style>
  <w:style w:type="character" w:customStyle="1" w:styleId="CommentSubjectChar">
    <w:name w:val="Comment Subject Char"/>
    <w:basedOn w:val="CommentTextChar"/>
    <w:link w:val="CommentSubject"/>
    <w:rsid w:val="00687BF6"/>
    <w:rPr>
      <w:b/>
      <w:bCs/>
    </w:rPr>
  </w:style>
  <w:style w:type="character" w:customStyle="1" w:styleId="FooterChar">
    <w:name w:val="Footer Char"/>
    <w:basedOn w:val="DefaultParagraphFont"/>
    <w:link w:val="Footer"/>
    <w:uiPriority w:val="99"/>
    <w:rsid w:val="00043EA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70FA"/>
    <w:rPr>
      <w:sz w:val="24"/>
      <w:szCs w:val="24"/>
    </w:rPr>
  </w:style>
  <w:style w:type="paragraph" w:styleId="Heading1">
    <w:name w:val="heading 1"/>
    <w:basedOn w:val="Normal"/>
    <w:next w:val="Normal"/>
    <w:qFormat/>
    <w:rsid w:val="00B270FA"/>
    <w:pPr>
      <w:keepNext/>
      <w:jc w:val="center"/>
      <w:outlineLvl w:val="0"/>
    </w:pPr>
    <w:rPr>
      <w:rFonts w:ascii="Trebuchet MS" w:hAnsi="Trebuchet MS"/>
      <w:b/>
      <w:bCs/>
      <w:sz w:val="32"/>
    </w:rPr>
  </w:style>
  <w:style w:type="paragraph" w:styleId="Heading2">
    <w:name w:val="heading 2"/>
    <w:basedOn w:val="Normal"/>
    <w:next w:val="Normal"/>
    <w:qFormat/>
    <w:rsid w:val="00B270FA"/>
    <w:pPr>
      <w:keepNext/>
      <w:spacing w:line="360" w:lineRule="auto"/>
      <w:outlineLvl w:val="1"/>
    </w:pPr>
    <w:rPr>
      <w:rFonts w:ascii="Trebuchet MS" w:hAnsi="Trebuchet MS"/>
      <w:b/>
      <w:bCs/>
      <w:sz w:val="20"/>
    </w:rPr>
  </w:style>
  <w:style w:type="paragraph" w:styleId="Heading3">
    <w:name w:val="heading 3"/>
    <w:basedOn w:val="Normal"/>
    <w:next w:val="Normal"/>
    <w:qFormat/>
    <w:rsid w:val="00B270FA"/>
    <w:pPr>
      <w:keepNext/>
      <w:outlineLvl w:val="2"/>
    </w:pPr>
    <w:rPr>
      <w:rFonts w:ascii="Trebuchet MS" w:hAnsi="Trebuchet MS"/>
      <w:b/>
      <w:bCs/>
    </w:rPr>
  </w:style>
  <w:style w:type="paragraph" w:styleId="Heading4">
    <w:name w:val="heading 4"/>
    <w:basedOn w:val="Normal"/>
    <w:next w:val="Normal"/>
    <w:qFormat/>
    <w:rsid w:val="00B270FA"/>
    <w:pPr>
      <w:keepNext/>
      <w:framePr w:hSpace="141" w:wrap="around" w:vAnchor="text" w:hAnchor="margin" w:y="78"/>
      <w:outlineLvl w:val="3"/>
    </w:pPr>
    <w:rPr>
      <w:rFonts w:ascii="Trebuchet MS" w:hAnsi="Trebuchet MS"/>
      <w:b/>
      <w:bCs/>
      <w:caps/>
      <w:color w:val="FFFFFF"/>
      <w:sz w:val="28"/>
    </w:rPr>
  </w:style>
  <w:style w:type="paragraph" w:styleId="Heading6">
    <w:name w:val="heading 6"/>
    <w:basedOn w:val="Normal"/>
    <w:next w:val="Normal"/>
    <w:qFormat/>
    <w:rsid w:val="00B270FA"/>
    <w:pPr>
      <w:keepNext/>
      <w:outlineLvl w:val="5"/>
    </w:pPr>
    <w:rPr>
      <w:rFonts w:ascii="Trebuchet MS" w:hAnsi="Trebuchet MS"/>
      <w:b/>
      <w:bCs/>
      <w:sz w:val="40"/>
    </w:rPr>
  </w:style>
  <w:style w:type="paragraph" w:styleId="Heading7">
    <w:name w:val="heading 7"/>
    <w:basedOn w:val="Normal"/>
    <w:next w:val="Normal"/>
    <w:qFormat/>
    <w:rsid w:val="00B270FA"/>
    <w:pPr>
      <w:keepNext/>
      <w:outlineLvl w:val="6"/>
    </w:pPr>
    <w:rPr>
      <w:rFonts w:ascii="Trebuchet MS" w:hAnsi="Trebuchet MS"/>
      <w:b/>
      <w:bCs/>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270FA"/>
    <w:rPr>
      <w:rFonts w:ascii="Trebuchet MS" w:hAnsi="Trebuchet MS"/>
      <w:b/>
      <w:bCs/>
      <w:sz w:val="20"/>
    </w:rPr>
  </w:style>
  <w:style w:type="paragraph" w:styleId="BodyText2">
    <w:name w:val="Body Text 2"/>
    <w:basedOn w:val="Normal"/>
    <w:rsid w:val="00B270FA"/>
    <w:pPr>
      <w:spacing w:line="360" w:lineRule="auto"/>
    </w:pPr>
    <w:rPr>
      <w:color w:val="808080"/>
    </w:rPr>
  </w:style>
  <w:style w:type="paragraph" w:styleId="BodyText3">
    <w:name w:val="Body Text 3"/>
    <w:basedOn w:val="Normal"/>
    <w:rsid w:val="00B270FA"/>
    <w:pPr>
      <w:spacing w:line="360" w:lineRule="auto"/>
    </w:pPr>
    <w:rPr>
      <w:rFonts w:ascii="Trebuchet MS" w:hAnsi="Trebuchet MS"/>
      <w:sz w:val="20"/>
    </w:rPr>
  </w:style>
  <w:style w:type="paragraph" w:styleId="Header">
    <w:name w:val="header"/>
    <w:basedOn w:val="Normal"/>
    <w:rsid w:val="00B270FA"/>
    <w:pPr>
      <w:tabs>
        <w:tab w:val="center" w:pos="4536"/>
        <w:tab w:val="right" w:pos="9072"/>
      </w:tabs>
    </w:pPr>
  </w:style>
  <w:style w:type="character" w:styleId="Hyperlink">
    <w:name w:val="Hyperlink"/>
    <w:rsid w:val="00B270FA"/>
    <w:rPr>
      <w:color w:val="0000FF"/>
      <w:u w:val="single"/>
    </w:rPr>
  </w:style>
  <w:style w:type="paragraph" w:styleId="Footer">
    <w:name w:val="footer"/>
    <w:basedOn w:val="Normal"/>
    <w:link w:val="FooterChar"/>
    <w:uiPriority w:val="99"/>
    <w:rsid w:val="00B270FA"/>
    <w:pPr>
      <w:tabs>
        <w:tab w:val="center" w:pos="4536"/>
        <w:tab w:val="right" w:pos="9072"/>
      </w:tabs>
    </w:pPr>
  </w:style>
  <w:style w:type="character" w:styleId="PageNumber">
    <w:name w:val="page number"/>
    <w:basedOn w:val="DefaultParagraphFont"/>
    <w:rsid w:val="00B270FA"/>
  </w:style>
  <w:style w:type="paragraph" w:styleId="BodyTextIndent">
    <w:name w:val="Body Text Indent"/>
    <w:basedOn w:val="Normal"/>
    <w:rsid w:val="00B270FA"/>
    <w:pPr>
      <w:tabs>
        <w:tab w:val="num" w:pos="360"/>
      </w:tabs>
      <w:spacing w:line="360" w:lineRule="auto"/>
      <w:ind w:left="363" w:hanging="720"/>
    </w:pPr>
    <w:rPr>
      <w:rFonts w:ascii="Trebuchet MS" w:hAnsi="Trebuchet MS"/>
      <w:b/>
      <w:bCs/>
      <w:sz w:val="20"/>
    </w:rPr>
  </w:style>
  <w:style w:type="character" w:styleId="FollowedHyperlink">
    <w:name w:val="FollowedHyperlink"/>
    <w:rsid w:val="00B270FA"/>
    <w:rPr>
      <w:color w:val="800080"/>
      <w:u w:val="single"/>
    </w:rPr>
  </w:style>
  <w:style w:type="paragraph" w:styleId="BalloonText">
    <w:name w:val="Balloon Text"/>
    <w:basedOn w:val="Normal"/>
    <w:link w:val="BalloonTextChar"/>
    <w:rsid w:val="00E8469E"/>
    <w:rPr>
      <w:rFonts w:ascii="Tahoma" w:hAnsi="Tahoma" w:cs="Tahoma"/>
      <w:sz w:val="16"/>
      <w:szCs w:val="16"/>
    </w:rPr>
  </w:style>
  <w:style w:type="character" w:customStyle="1" w:styleId="BalloonTextChar">
    <w:name w:val="Balloon Text Char"/>
    <w:basedOn w:val="DefaultParagraphFont"/>
    <w:link w:val="BalloonText"/>
    <w:rsid w:val="00E8469E"/>
    <w:rPr>
      <w:rFonts w:ascii="Tahoma" w:hAnsi="Tahoma" w:cs="Tahoma"/>
      <w:sz w:val="16"/>
      <w:szCs w:val="16"/>
    </w:rPr>
  </w:style>
  <w:style w:type="paragraph" w:styleId="FootnoteText">
    <w:name w:val="footnote text"/>
    <w:basedOn w:val="Normal"/>
    <w:link w:val="FootnoteTextChar"/>
    <w:rsid w:val="002A73DE"/>
    <w:rPr>
      <w:sz w:val="20"/>
      <w:szCs w:val="20"/>
    </w:rPr>
  </w:style>
  <w:style w:type="character" w:customStyle="1" w:styleId="FootnoteTextChar">
    <w:name w:val="Footnote Text Char"/>
    <w:basedOn w:val="DefaultParagraphFont"/>
    <w:link w:val="FootnoteText"/>
    <w:rsid w:val="002A73DE"/>
  </w:style>
  <w:style w:type="character" w:styleId="FootnoteReference">
    <w:name w:val="footnote reference"/>
    <w:basedOn w:val="DefaultParagraphFont"/>
    <w:rsid w:val="002A73DE"/>
    <w:rPr>
      <w:vertAlign w:val="superscript"/>
    </w:rPr>
  </w:style>
  <w:style w:type="paragraph" w:styleId="ListParagraph">
    <w:name w:val="List Paragraph"/>
    <w:basedOn w:val="Normal"/>
    <w:uiPriority w:val="34"/>
    <w:qFormat/>
    <w:rsid w:val="00502993"/>
    <w:pPr>
      <w:ind w:left="720"/>
      <w:contextualSpacing/>
    </w:pPr>
  </w:style>
  <w:style w:type="character" w:styleId="CommentReference">
    <w:name w:val="annotation reference"/>
    <w:basedOn w:val="DefaultParagraphFont"/>
    <w:rsid w:val="00687BF6"/>
    <w:rPr>
      <w:sz w:val="16"/>
      <w:szCs w:val="16"/>
    </w:rPr>
  </w:style>
  <w:style w:type="paragraph" w:styleId="CommentText">
    <w:name w:val="annotation text"/>
    <w:basedOn w:val="Normal"/>
    <w:link w:val="CommentTextChar"/>
    <w:rsid w:val="00687BF6"/>
    <w:rPr>
      <w:sz w:val="20"/>
      <w:szCs w:val="20"/>
    </w:rPr>
  </w:style>
  <w:style w:type="character" w:customStyle="1" w:styleId="CommentTextChar">
    <w:name w:val="Comment Text Char"/>
    <w:basedOn w:val="DefaultParagraphFont"/>
    <w:link w:val="CommentText"/>
    <w:rsid w:val="00687BF6"/>
  </w:style>
  <w:style w:type="paragraph" w:styleId="CommentSubject">
    <w:name w:val="annotation subject"/>
    <w:basedOn w:val="CommentText"/>
    <w:next w:val="CommentText"/>
    <w:link w:val="CommentSubjectChar"/>
    <w:rsid w:val="00687BF6"/>
    <w:rPr>
      <w:b/>
      <w:bCs/>
    </w:rPr>
  </w:style>
  <w:style w:type="character" w:customStyle="1" w:styleId="CommentSubjectChar">
    <w:name w:val="Comment Subject Char"/>
    <w:basedOn w:val="CommentTextChar"/>
    <w:link w:val="CommentSubject"/>
    <w:rsid w:val="00687BF6"/>
    <w:rPr>
      <w:b/>
      <w:bCs/>
    </w:rPr>
  </w:style>
  <w:style w:type="character" w:customStyle="1" w:styleId="FooterChar">
    <w:name w:val="Footer Char"/>
    <w:basedOn w:val="DefaultParagraphFont"/>
    <w:link w:val="Footer"/>
    <w:uiPriority w:val="99"/>
    <w:rsid w:val="00043EA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39118">
      <w:bodyDiv w:val="1"/>
      <w:marLeft w:val="0"/>
      <w:marRight w:val="0"/>
      <w:marTop w:val="0"/>
      <w:marBottom w:val="0"/>
      <w:divBdr>
        <w:top w:val="none" w:sz="0" w:space="0" w:color="auto"/>
        <w:left w:val="none" w:sz="0" w:space="0" w:color="auto"/>
        <w:bottom w:val="none" w:sz="0" w:space="0" w:color="auto"/>
        <w:right w:val="none" w:sz="0" w:space="0" w:color="auto"/>
      </w:divBdr>
    </w:div>
    <w:div w:id="1579242639">
      <w:bodyDiv w:val="1"/>
      <w:marLeft w:val="0"/>
      <w:marRight w:val="0"/>
      <w:marTop w:val="0"/>
      <w:marBottom w:val="0"/>
      <w:divBdr>
        <w:top w:val="none" w:sz="0" w:space="0" w:color="auto"/>
        <w:left w:val="none" w:sz="0" w:space="0" w:color="auto"/>
        <w:bottom w:val="none" w:sz="0" w:space="0" w:color="auto"/>
        <w:right w:val="none" w:sz="0" w:space="0" w:color="auto"/>
      </w:divBdr>
    </w:div>
    <w:div w:id="183495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78DCD996D746ED49A2CFF400FA4D350A" ma:contentTypeVersion="22" ma:contentTypeDescription="Új dokumentum létrehozása." ma:contentTypeScope="" ma:versionID="f436655e3ee56f4f35f27077dccb4179">
  <xsd:schema xmlns:xsd="http://www.w3.org/2001/XMLSchema" xmlns:xs="http://www.w3.org/2001/XMLSchema" xmlns:p="http://schemas.microsoft.com/office/2006/metadata/properties" xmlns:ns2="adbf55d2-ac08-4a4f-9b5c-1d541779c8df" targetNamespace="http://schemas.microsoft.com/office/2006/metadata/properties" ma:root="true" ma:fieldsID="0d1797b9f1cd950e43e38756147db379" ns2:_="">
    <xsd:import namespace="adbf55d2-ac08-4a4f-9b5c-1d541779c8df"/>
    <xsd:element name="properties">
      <xsd:complexType>
        <xsd:sequence>
          <xsd:element name="documentManagement">
            <xsd:complexType>
              <xsd:all>
                <xsd:element ref="ns2:Nyelv"/>
                <xsd:element ref="ns2:Term_x00e9_k" minOccurs="0"/>
                <xsd:element ref="ns2:Term_x00e9_k_x003a_M_x00f3_dozat" minOccurs="0"/>
                <xsd:element ref="ns2:Dokumentum_x0020_t_x00ed_pus" minOccurs="0"/>
                <xsd:element ref="ns2:Arch_x00ed_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f55d2-ac08-4a4f-9b5c-1d541779c8df" elementFormDefault="qualified">
    <xsd:import namespace="http://schemas.microsoft.com/office/2006/documentManagement/types"/>
    <xsd:import namespace="http://schemas.microsoft.com/office/infopath/2007/PartnerControls"/>
    <xsd:element name="Nyelv" ma:index="8" ma:displayName="Nyelv" ma:default="Magyar" ma:format="Dropdown" ma:internalName="Nyelv">
      <xsd:simpleType>
        <xsd:restriction base="dms:Choice">
          <xsd:enumeration value="Magyar"/>
          <xsd:enumeration value="Angol"/>
          <xsd:enumeration value="Német"/>
          <xsd:enumeration value="Orosz"/>
        </xsd:restriction>
      </xsd:simpleType>
    </xsd:element>
    <xsd:element name="Term_x00e9_k" ma:index="9" nillable="true" ma:displayName="Termék" ma:list="{fd828e65-19ec-4ecf-9f8a-bb3391c1ef2c}" ma:internalName="Term_x00e9_k" ma:showField="Term_x00e9_kn_x00e9_v" ma:web="97c3f5d1-e94d-4389-ab09-1c7439ba1e44" ma:requiredMultiChoice="true">
      <xsd:complexType>
        <xsd:complexContent>
          <xsd:extension base="dms:MultiChoiceLookup">
            <xsd:sequence>
              <xsd:element name="Value" type="dms:Lookup" maxOccurs="unbounded" minOccurs="0" nillable="true"/>
            </xsd:sequence>
          </xsd:extension>
        </xsd:complexContent>
      </xsd:complexType>
    </xsd:element>
    <xsd:element name="Term_x00e9_k_x003a_M_x00f3_dozat" ma:index="10" nillable="true" ma:displayName="Termék:Módozat" ma:list="{fd828e65-19ec-4ecf-9f8a-bb3391c1ef2c}" ma:internalName="Term_x00e9_k_x003a_M_x00f3_dozat" ma:readOnly="true" ma:showField="M_x00f3_dozat" ma:web="97c3f5d1-e94d-4389-ab09-1c7439ba1e44">
      <xsd:complexType>
        <xsd:complexContent>
          <xsd:extension base="dms:MultiChoiceLookup">
            <xsd:sequence>
              <xsd:element name="Value" type="dms:Lookup" maxOccurs="unbounded" minOccurs="0" nillable="true"/>
            </xsd:sequence>
          </xsd:extension>
        </xsd:complexContent>
      </xsd:complexType>
    </xsd:element>
    <xsd:element name="Dokumentum_x0020_t_x00ed_pus" ma:index="11" nillable="true" ma:displayName="Dokumentum típus" ma:list="{656a1ea3-1597-49d7-99e4-bcd4ead18235}" ma:internalName="Dokumentum_x0020_t_x00ed_pus" ma:readOnly="false" ma:showField="Title" ma:web="97c3f5d1-e94d-4389-ab09-1c7439ba1e44" ma:requiredMultiChoice="true">
      <xsd:complexType>
        <xsd:complexContent>
          <xsd:extension base="dms:MultiChoiceLookup">
            <xsd:sequence>
              <xsd:element name="Value" type="dms:Lookup" maxOccurs="unbounded" minOccurs="0" nillable="true"/>
            </xsd:sequence>
          </xsd:extension>
        </xsd:complexContent>
      </xsd:complexType>
    </xsd:element>
    <xsd:element name="Arch_x00ed_v" ma:index="12" nillable="true" ma:displayName="Archív" ma:default="0" ma:internalName="Arch_x00ed_v">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kumentum_x0020_t_x00ed_pus xmlns="adbf55d2-ac08-4a4f-9b5c-1d541779c8df">
      <Value>11</Value>
    </Dokumentum_x0020_t_x00ed_pus>
    <Nyelv xmlns="adbf55d2-ac08-4a4f-9b5c-1d541779c8df">Magyar</Nyelv>
    <Term_x00e9_k xmlns="adbf55d2-ac08-4a4f-9b5c-1d541779c8df">
      <Value>5</Value>
    </Term_x00e9_k>
    <Arch_x00ed_v xmlns="adbf55d2-ac08-4a4f-9b5c-1d541779c8df">false</Arch_x00ed_v>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2A028-7048-42E9-870D-173C834C2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bf55d2-ac08-4a4f-9b5c-1d541779c8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4DFE3B-D3FA-4537-9FBA-E00D0FB248BF}">
  <ds:schemaRefs>
    <ds:schemaRef ds:uri="adbf55d2-ac08-4a4f-9b5c-1d541779c8df"/>
    <ds:schemaRef ds:uri="http://schemas.microsoft.com/office/2006/documentManagement/types"/>
    <ds:schemaRef ds:uri="http://purl.org/dc/terms/"/>
    <ds:schemaRef ds:uri="http://schemas.microsoft.com/office/2006/metadata/properties"/>
    <ds:schemaRef ds:uri="http://purl.org/dc/dcmitype/"/>
    <ds:schemaRef ds:uri="http://www.w3.org/XML/1998/namespace"/>
    <ds:schemaRef ds:uri="http://schemas.microsoft.com/office/infopath/2007/PartnerControl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85FFB647-646E-4563-A528-DC012C9FC334}">
  <ds:schemaRefs>
    <ds:schemaRef ds:uri="http://schemas.microsoft.com/sharepoint/v3/contenttype/forms"/>
  </ds:schemaRefs>
</ds:datastoreItem>
</file>

<file path=customXml/itemProps4.xml><?xml version="1.0" encoding="utf-8"?>
<ds:datastoreItem xmlns:ds="http://schemas.openxmlformats.org/officeDocument/2006/customXml" ds:itemID="{4F005B13-678D-4F0C-A1A0-608A697CC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D9DAB69E</Template>
  <TotalTime>124</TotalTime>
  <Pages>6</Pages>
  <Words>1797</Words>
  <Characters>13473</Characters>
  <Application>Microsoft Office Word</Application>
  <DocSecurity>0</DocSecurity>
  <Lines>112</Lines>
  <Paragraphs>30</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C_Limitkérelem_2016_v04</vt:lpstr>
      <vt:lpstr>C_Limitkérelem_2016_v04</vt:lpstr>
    </vt:vector>
  </TitlesOfParts>
  <Company>Magyar Exporthitel Biztosító Rt.</Company>
  <LinksUpToDate>false</LinksUpToDate>
  <CharactersWithSpaces>15240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C_Limitkérelem_2016_v04</dc:title>
  <dc:creator>Rogovszky Szilvia</dc:creator>
  <cp:lastModifiedBy>Szeder Ottó</cp:lastModifiedBy>
  <cp:revision>39</cp:revision>
  <cp:lastPrinted>2016-04-28T09:42:00Z</cp:lastPrinted>
  <dcterms:created xsi:type="dcterms:W3CDTF">2017-05-18T11:10:00Z</dcterms:created>
  <dcterms:modified xsi:type="dcterms:W3CDTF">2017-10-05T20:02:00Z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0x01010078DCD996D746ED49A2CFF400FA4D350A</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ies>
</file>